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97797" w:rsidRDefault="00090DA0" w:rsidP="004621F5">
      <w:pPr>
        <w:jc w:val="center"/>
        <w:rPr>
          <w:rFonts w:ascii="Times New Roman" w:hAnsi="Times New Roman" w:cs="Times New Roman"/>
          <w:b/>
          <w:sz w:val="36"/>
          <w:szCs w:val="36"/>
        </w:rPr>
      </w:pPr>
      <w:bookmarkStart w:id="0" w:name="_GoBack"/>
      <w:bookmarkEnd w:id="0"/>
      <w:r w:rsidRPr="00697797">
        <w:rPr>
          <w:rFonts w:ascii="Times New Roman" w:hAnsi="Times New Roman" w:cs="Times New Roman"/>
          <w:b/>
          <w:sz w:val="36"/>
          <w:szCs w:val="36"/>
        </w:rPr>
        <w:t xml:space="preserve">Внедрение профессиональных стандартов </w:t>
      </w:r>
    </w:p>
    <w:p w:rsidR="008C014A" w:rsidRPr="00697797" w:rsidRDefault="00090DA0" w:rsidP="004621F5">
      <w:pPr>
        <w:jc w:val="center"/>
        <w:rPr>
          <w:rFonts w:ascii="Times New Roman" w:hAnsi="Times New Roman" w:cs="Times New Roman"/>
          <w:b/>
          <w:sz w:val="36"/>
          <w:szCs w:val="36"/>
        </w:rPr>
      </w:pPr>
      <w:r w:rsidRPr="00697797">
        <w:rPr>
          <w:rFonts w:ascii="Times New Roman" w:hAnsi="Times New Roman" w:cs="Times New Roman"/>
          <w:b/>
          <w:sz w:val="36"/>
          <w:szCs w:val="36"/>
        </w:rPr>
        <w:t>в образовательных организациях</w:t>
      </w:r>
    </w:p>
    <w:p w:rsidR="003E03A2" w:rsidRPr="00697797" w:rsidRDefault="003E03A2" w:rsidP="003E03A2">
      <w:pPr>
        <w:jc w:val="both"/>
        <w:rPr>
          <w:rFonts w:ascii="Times New Roman" w:hAnsi="Times New Roman" w:cs="Times New Roman"/>
          <w:sz w:val="28"/>
          <w:szCs w:val="28"/>
        </w:rPr>
      </w:pPr>
      <w:r w:rsidRPr="00697797">
        <w:rPr>
          <w:rFonts w:ascii="Times New Roman" w:hAnsi="Times New Roman" w:cs="Times New Roman"/>
          <w:sz w:val="28"/>
          <w:szCs w:val="28"/>
        </w:rPr>
        <w:t xml:space="preserve">Раздел </w:t>
      </w:r>
      <w:r w:rsidRPr="00697797">
        <w:rPr>
          <w:rFonts w:ascii="Times New Roman" w:hAnsi="Times New Roman" w:cs="Times New Roman"/>
          <w:sz w:val="28"/>
          <w:szCs w:val="28"/>
          <w:lang w:val="en-US"/>
        </w:rPr>
        <w:t>IX</w:t>
      </w:r>
      <w:r w:rsidRPr="00697797">
        <w:rPr>
          <w:rFonts w:ascii="Times New Roman" w:hAnsi="Times New Roman" w:cs="Times New Roman"/>
          <w:sz w:val="28"/>
          <w:szCs w:val="28"/>
        </w:rPr>
        <w:t xml:space="preserve"> Трудового кодекса РФ, статья 195.1 Трудового кодекса РФ дает понятие и вводит термин - «Профессиональный стандарт».</w:t>
      </w:r>
    </w:p>
    <w:p w:rsidR="00D72068" w:rsidRPr="00697797" w:rsidRDefault="00090DA0" w:rsidP="00090DA0">
      <w:pPr>
        <w:jc w:val="both"/>
        <w:rPr>
          <w:rFonts w:ascii="Times New Roman" w:hAnsi="Times New Roman" w:cs="Times New Roman"/>
          <w:sz w:val="28"/>
          <w:szCs w:val="28"/>
        </w:rPr>
      </w:pPr>
      <w:r w:rsidRPr="00697797">
        <w:rPr>
          <w:rFonts w:ascii="Times New Roman" w:hAnsi="Times New Roman" w:cs="Times New Roman"/>
          <w:sz w:val="28"/>
          <w:szCs w:val="28"/>
        </w:rPr>
        <w:t>С 2017 года в сфере образования вводятся 5 образовательных стандартов:</w:t>
      </w:r>
    </w:p>
    <w:p w:rsidR="00090DA0" w:rsidRPr="00697797" w:rsidRDefault="00090DA0" w:rsidP="00090DA0">
      <w:pPr>
        <w:jc w:val="both"/>
        <w:rPr>
          <w:rFonts w:ascii="Times New Roman" w:hAnsi="Times New Roman" w:cs="Times New Roman"/>
          <w:sz w:val="28"/>
          <w:szCs w:val="28"/>
        </w:rPr>
      </w:pPr>
      <w:r w:rsidRPr="00697797">
        <w:rPr>
          <w:rFonts w:ascii="Times New Roman" w:hAnsi="Times New Roman" w:cs="Times New Roman"/>
          <w:sz w:val="28"/>
          <w:szCs w:val="28"/>
        </w:rPr>
        <w:t>С 01.01.2017г. код 01.001 «Педагог (педагогическая деятельность в сфере дошкольного,</w:t>
      </w:r>
      <w:r w:rsidR="004940F6" w:rsidRPr="00697797">
        <w:rPr>
          <w:rFonts w:ascii="Times New Roman" w:hAnsi="Times New Roman" w:cs="Times New Roman"/>
          <w:sz w:val="28"/>
          <w:szCs w:val="28"/>
        </w:rPr>
        <w:t xml:space="preserve"> начального общего, основного об</w:t>
      </w:r>
      <w:r w:rsidRPr="00697797">
        <w:rPr>
          <w:rFonts w:ascii="Times New Roman" w:hAnsi="Times New Roman" w:cs="Times New Roman"/>
          <w:sz w:val="28"/>
          <w:szCs w:val="28"/>
        </w:rPr>
        <w:t>щего, среднего общего образования)</w:t>
      </w:r>
      <w:r w:rsidR="004940F6" w:rsidRPr="00697797">
        <w:rPr>
          <w:rFonts w:ascii="Times New Roman" w:hAnsi="Times New Roman" w:cs="Times New Roman"/>
          <w:sz w:val="28"/>
          <w:szCs w:val="28"/>
        </w:rPr>
        <w:t xml:space="preserve"> (воспитатель, учитель)</w:t>
      </w:r>
      <w:r w:rsidRPr="00697797">
        <w:rPr>
          <w:rFonts w:ascii="Times New Roman" w:hAnsi="Times New Roman" w:cs="Times New Roman"/>
          <w:sz w:val="28"/>
          <w:szCs w:val="28"/>
        </w:rPr>
        <w:t>»</w:t>
      </w:r>
      <w:r w:rsidR="005F3EBC" w:rsidRPr="00697797">
        <w:rPr>
          <w:rFonts w:ascii="Times New Roman" w:hAnsi="Times New Roman" w:cs="Times New Roman"/>
          <w:sz w:val="28"/>
          <w:szCs w:val="28"/>
        </w:rPr>
        <w:t xml:space="preserve"> - </w:t>
      </w:r>
      <w:hyperlink r:id="rId8" w:anchor="/document/70535556/paragraph/1:4" w:history="1">
        <w:r w:rsidR="005F3EBC" w:rsidRPr="00697797">
          <w:rPr>
            <w:rStyle w:val="a8"/>
            <w:rFonts w:ascii="Times New Roman" w:hAnsi="Times New Roman" w:cs="Times New Roman"/>
            <w:sz w:val="28"/>
            <w:szCs w:val="28"/>
          </w:rPr>
          <w:t>Приказ Министерства труда и социальной защиты РФ от 18 октября 2013г. № 544н</w:t>
        </w:r>
      </w:hyperlink>
      <w:r w:rsidR="005F3EBC" w:rsidRPr="00697797">
        <w:rPr>
          <w:rFonts w:ascii="Times New Roman" w:hAnsi="Times New Roman" w:cs="Times New Roman"/>
          <w:sz w:val="28"/>
          <w:szCs w:val="28"/>
        </w:rPr>
        <w:t xml:space="preserve"> с изменениями и дополнениями от 25 декабря 2014г., 5 августа 2016г.</w:t>
      </w:r>
      <w:r w:rsidR="004940F6" w:rsidRPr="00697797">
        <w:rPr>
          <w:rFonts w:ascii="Times New Roman" w:hAnsi="Times New Roman" w:cs="Times New Roman"/>
          <w:sz w:val="28"/>
          <w:szCs w:val="28"/>
        </w:rPr>
        <w:t>;</w:t>
      </w:r>
    </w:p>
    <w:p w:rsidR="004940F6" w:rsidRPr="00697797" w:rsidRDefault="004940F6" w:rsidP="00090DA0">
      <w:pPr>
        <w:jc w:val="both"/>
        <w:rPr>
          <w:rFonts w:ascii="Times New Roman" w:hAnsi="Times New Roman" w:cs="Times New Roman"/>
          <w:sz w:val="28"/>
          <w:szCs w:val="28"/>
        </w:rPr>
      </w:pPr>
      <w:r w:rsidRPr="00697797">
        <w:rPr>
          <w:rFonts w:ascii="Times New Roman" w:hAnsi="Times New Roman" w:cs="Times New Roman"/>
          <w:sz w:val="28"/>
          <w:szCs w:val="28"/>
        </w:rPr>
        <w:t>С 01.01.2017г. код 01.002 «Педагог – психолог (психолог в сфере образования)»</w:t>
      </w:r>
      <w:r w:rsidR="005F3EBC" w:rsidRPr="00697797">
        <w:rPr>
          <w:rFonts w:ascii="Times New Roman" w:hAnsi="Times New Roman" w:cs="Times New Roman"/>
          <w:sz w:val="28"/>
          <w:szCs w:val="28"/>
        </w:rPr>
        <w:t xml:space="preserve"> - Приказ Министерства труда и социальной защиты РФ от 24 июля 2015г. № 514н</w:t>
      </w:r>
      <w:r w:rsidRPr="00697797">
        <w:rPr>
          <w:rFonts w:ascii="Times New Roman" w:hAnsi="Times New Roman" w:cs="Times New Roman"/>
          <w:sz w:val="28"/>
          <w:szCs w:val="28"/>
        </w:rPr>
        <w:t>;</w:t>
      </w:r>
    </w:p>
    <w:p w:rsidR="004940F6" w:rsidRPr="00697797" w:rsidRDefault="004940F6" w:rsidP="00090DA0">
      <w:pPr>
        <w:jc w:val="both"/>
        <w:rPr>
          <w:rFonts w:ascii="Times New Roman" w:hAnsi="Times New Roman" w:cs="Times New Roman"/>
          <w:sz w:val="28"/>
          <w:szCs w:val="28"/>
        </w:rPr>
      </w:pPr>
      <w:r w:rsidRPr="00697797">
        <w:rPr>
          <w:rFonts w:ascii="Times New Roman" w:hAnsi="Times New Roman" w:cs="Times New Roman"/>
          <w:sz w:val="28"/>
          <w:szCs w:val="28"/>
        </w:rPr>
        <w:t>С 01.01.2017г. код 01.003 «Педагог дополнительного образования детей и взрослых»</w:t>
      </w:r>
      <w:r w:rsidR="005F3EBC" w:rsidRPr="00697797">
        <w:rPr>
          <w:rFonts w:ascii="Times New Roman" w:hAnsi="Times New Roman" w:cs="Times New Roman"/>
          <w:sz w:val="28"/>
          <w:szCs w:val="28"/>
        </w:rPr>
        <w:t xml:space="preserve"> - Приказ Министерства труда и социальной защиты РФ от 8 сентября 2015г. № 613н</w:t>
      </w:r>
      <w:r w:rsidRPr="00697797">
        <w:rPr>
          <w:rFonts w:ascii="Times New Roman" w:hAnsi="Times New Roman" w:cs="Times New Roman"/>
          <w:sz w:val="28"/>
          <w:szCs w:val="28"/>
        </w:rPr>
        <w:t>;</w:t>
      </w:r>
    </w:p>
    <w:p w:rsidR="004940F6" w:rsidRPr="00697797" w:rsidRDefault="004940F6" w:rsidP="00090DA0">
      <w:pPr>
        <w:jc w:val="both"/>
        <w:rPr>
          <w:rFonts w:ascii="Times New Roman" w:hAnsi="Times New Roman" w:cs="Times New Roman"/>
          <w:sz w:val="28"/>
          <w:szCs w:val="28"/>
        </w:rPr>
      </w:pPr>
      <w:r w:rsidRPr="00697797">
        <w:rPr>
          <w:rFonts w:ascii="Times New Roman" w:hAnsi="Times New Roman" w:cs="Times New Roman"/>
          <w:sz w:val="28"/>
          <w:szCs w:val="28"/>
        </w:rPr>
        <w:t xml:space="preserve">С 01.01.2017г. </w:t>
      </w:r>
      <w:r w:rsidR="005F3EBC" w:rsidRPr="00697797">
        <w:rPr>
          <w:rFonts w:ascii="Times New Roman" w:hAnsi="Times New Roman" w:cs="Times New Roman"/>
          <w:sz w:val="28"/>
          <w:szCs w:val="28"/>
        </w:rPr>
        <w:t>код 01.004 «Педагог профессионального обучения, профессионального образования и дополнительного профессионального образования» - Приказ Министерства труда и социальной защиты РФ от 8 сентября 2015г. № 608н;</w:t>
      </w:r>
    </w:p>
    <w:p w:rsidR="005F3EBC" w:rsidRPr="00697797" w:rsidRDefault="005F3EBC" w:rsidP="00090DA0">
      <w:pPr>
        <w:jc w:val="both"/>
        <w:rPr>
          <w:rFonts w:ascii="Times New Roman" w:hAnsi="Times New Roman" w:cs="Times New Roman"/>
          <w:sz w:val="28"/>
          <w:szCs w:val="28"/>
        </w:rPr>
      </w:pPr>
      <w:r w:rsidRPr="00697797">
        <w:rPr>
          <w:rFonts w:ascii="Times New Roman" w:hAnsi="Times New Roman" w:cs="Times New Roman"/>
          <w:sz w:val="28"/>
          <w:szCs w:val="28"/>
        </w:rPr>
        <w:t>С 06.02.2017г. код 01.005 «специалист в области воспитания»</w:t>
      </w:r>
      <w:r w:rsidR="006A7E3E" w:rsidRPr="00697797">
        <w:rPr>
          <w:rFonts w:ascii="Times New Roman" w:hAnsi="Times New Roman" w:cs="Times New Roman"/>
          <w:sz w:val="28"/>
          <w:szCs w:val="28"/>
        </w:rPr>
        <w:t xml:space="preserve"> - Приказ Министерства труда и социальной защиты РФ от 10 января 2017 г. № 10н.</w:t>
      </w:r>
    </w:p>
    <w:p w:rsidR="00946E15" w:rsidRPr="00697797" w:rsidRDefault="00946E15" w:rsidP="00946E15">
      <w:pPr>
        <w:spacing w:after="0"/>
        <w:jc w:val="both"/>
        <w:rPr>
          <w:rFonts w:ascii="Times New Roman" w:hAnsi="Times New Roman" w:cs="Times New Roman"/>
          <w:b/>
          <w:sz w:val="28"/>
          <w:szCs w:val="28"/>
        </w:rPr>
      </w:pPr>
      <w:r w:rsidRPr="00697797">
        <w:rPr>
          <w:rFonts w:ascii="Times New Roman" w:hAnsi="Times New Roman" w:cs="Times New Roman"/>
          <w:b/>
          <w:sz w:val="28"/>
          <w:szCs w:val="28"/>
        </w:rPr>
        <w:t>Что такое профессиональный стандарт</w:t>
      </w:r>
      <w:r w:rsidR="00697797">
        <w:rPr>
          <w:rFonts w:ascii="Times New Roman" w:hAnsi="Times New Roman" w:cs="Times New Roman"/>
          <w:b/>
          <w:sz w:val="28"/>
          <w:szCs w:val="28"/>
        </w:rPr>
        <w:t>?</w:t>
      </w:r>
    </w:p>
    <w:p w:rsidR="00946E15" w:rsidRPr="00697797" w:rsidRDefault="00946E15" w:rsidP="007C331E">
      <w:pPr>
        <w:spacing w:after="0"/>
        <w:jc w:val="both"/>
        <w:rPr>
          <w:rFonts w:ascii="Times New Roman" w:hAnsi="Times New Roman" w:cs="Times New Roman"/>
          <w:b/>
          <w:sz w:val="28"/>
          <w:szCs w:val="28"/>
        </w:rPr>
      </w:pPr>
      <w:r w:rsidRPr="00697797">
        <w:rPr>
          <w:rFonts w:ascii="Times New Roman" w:hAnsi="Times New Roman" w:cs="Times New Roman"/>
          <w:sz w:val="28"/>
          <w:szCs w:val="28"/>
        </w:rPr>
        <w:t>Профессиональный стандарт – характеристика квалификации, необходимой работнику для осуществления определенного вида профессиональной деятельности, в том числе выполнения определенной трудовой функции.</w:t>
      </w:r>
    </w:p>
    <w:p w:rsidR="00946E15" w:rsidRPr="00697797" w:rsidRDefault="00946E15" w:rsidP="00946E15">
      <w:pPr>
        <w:spacing w:after="0"/>
        <w:jc w:val="both"/>
        <w:rPr>
          <w:rFonts w:ascii="Times New Roman" w:hAnsi="Times New Roman" w:cs="Times New Roman"/>
          <w:sz w:val="28"/>
          <w:szCs w:val="28"/>
        </w:rPr>
      </w:pPr>
    </w:p>
    <w:p w:rsidR="006B21CF" w:rsidRPr="00697797" w:rsidRDefault="006B21CF" w:rsidP="007C331E">
      <w:pPr>
        <w:spacing w:after="0"/>
        <w:jc w:val="both"/>
        <w:rPr>
          <w:rFonts w:ascii="Times New Roman" w:hAnsi="Times New Roman" w:cs="Times New Roman"/>
          <w:b/>
          <w:sz w:val="28"/>
          <w:szCs w:val="28"/>
        </w:rPr>
      </w:pPr>
      <w:r w:rsidRPr="00697797">
        <w:rPr>
          <w:rFonts w:ascii="Times New Roman" w:hAnsi="Times New Roman" w:cs="Times New Roman"/>
          <w:b/>
          <w:sz w:val="28"/>
          <w:szCs w:val="28"/>
        </w:rPr>
        <w:t>Кто разрабат</w:t>
      </w:r>
      <w:r w:rsidR="00B308AE" w:rsidRPr="00697797">
        <w:rPr>
          <w:rFonts w:ascii="Times New Roman" w:hAnsi="Times New Roman" w:cs="Times New Roman"/>
          <w:b/>
          <w:sz w:val="28"/>
          <w:szCs w:val="28"/>
        </w:rPr>
        <w:t>ывает профессиональный стандарт, его статус</w:t>
      </w:r>
      <w:r w:rsidR="00697797">
        <w:rPr>
          <w:rFonts w:ascii="Times New Roman" w:hAnsi="Times New Roman" w:cs="Times New Roman"/>
          <w:b/>
          <w:sz w:val="28"/>
          <w:szCs w:val="28"/>
        </w:rPr>
        <w:t>?</w:t>
      </w:r>
    </w:p>
    <w:p w:rsidR="00C53E91" w:rsidRPr="00697797" w:rsidRDefault="007C331E" w:rsidP="007C331E">
      <w:pPr>
        <w:spacing w:after="0"/>
        <w:jc w:val="both"/>
        <w:rPr>
          <w:rFonts w:ascii="Times New Roman" w:hAnsi="Times New Roman" w:cs="Times New Roman"/>
          <w:b/>
          <w:sz w:val="28"/>
          <w:szCs w:val="28"/>
        </w:rPr>
      </w:pPr>
      <w:r w:rsidRPr="00697797">
        <w:rPr>
          <w:rFonts w:ascii="Times New Roman" w:hAnsi="Times New Roman" w:cs="Times New Roman"/>
          <w:sz w:val="28"/>
          <w:szCs w:val="28"/>
        </w:rPr>
        <w:t>Профессиональные стандарты разрабатываются многочисленными НИИ, а утверждаются Министерством труда и социальной защиты Российской Федерации.</w:t>
      </w:r>
      <w:r w:rsidR="00B308AE" w:rsidRPr="00697797">
        <w:rPr>
          <w:rFonts w:ascii="Times New Roman" w:hAnsi="Times New Roman" w:cs="Times New Roman"/>
          <w:sz w:val="28"/>
          <w:szCs w:val="28"/>
        </w:rPr>
        <w:t xml:space="preserve"> Утвержденные Минтрудом России профессиональные стандарты являются нормативными правовыми актами.</w:t>
      </w:r>
    </w:p>
    <w:p w:rsidR="00697797" w:rsidRDefault="00697797" w:rsidP="00035D2E">
      <w:pPr>
        <w:spacing w:after="0"/>
        <w:jc w:val="both"/>
        <w:rPr>
          <w:rFonts w:ascii="Times New Roman" w:hAnsi="Times New Roman" w:cs="Times New Roman"/>
          <w:b/>
          <w:sz w:val="28"/>
          <w:szCs w:val="28"/>
        </w:rPr>
      </w:pPr>
    </w:p>
    <w:p w:rsidR="00035D2E" w:rsidRPr="00697797" w:rsidRDefault="00035D2E" w:rsidP="00035D2E">
      <w:pPr>
        <w:spacing w:after="0"/>
        <w:jc w:val="both"/>
        <w:rPr>
          <w:rFonts w:ascii="Times New Roman" w:hAnsi="Times New Roman" w:cs="Times New Roman"/>
          <w:b/>
          <w:sz w:val="28"/>
          <w:szCs w:val="28"/>
        </w:rPr>
      </w:pPr>
      <w:r w:rsidRPr="00697797">
        <w:rPr>
          <w:rFonts w:ascii="Times New Roman" w:hAnsi="Times New Roman" w:cs="Times New Roman"/>
          <w:b/>
          <w:sz w:val="28"/>
          <w:szCs w:val="28"/>
        </w:rPr>
        <w:t>Для чего нужен профессиональный стандарт</w:t>
      </w:r>
      <w:r w:rsidR="00697797">
        <w:rPr>
          <w:rFonts w:ascii="Times New Roman" w:hAnsi="Times New Roman" w:cs="Times New Roman"/>
          <w:b/>
          <w:sz w:val="28"/>
          <w:szCs w:val="28"/>
        </w:rPr>
        <w:t>?</w:t>
      </w:r>
    </w:p>
    <w:p w:rsidR="0003360A" w:rsidRPr="00697797" w:rsidRDefault="00035D2E" w:rsidP="00035D2E">
      <w:pPr>
        <w:spacing w:after="0"/>
        <w:jc w:val="both"/>
        <w:rPr>
          <w:rFonts w:ascii="Times New Roman" w:hAnsi="Times New Roman" w:cs="Times New Roman"/>
          <w:sz w:val="28"/>
          <w:szCs w:val="28"/>
        </w:rPr>
      </w:pPr>
      <w:r w:rsidRPr="00697797">
        <w:rPr>
          <w:rFonts w:ascii="Times New Roman" w:hAnsi="Times New Roman" w:cs="Times New Roman"/>
          <w:sz w:val="28"/>
          <w:szCs w:val="28"/>
        </w:rPr>
        <w:lastRenderedPageBreak/>
        <w:t xml:space="preserve">Профессиональные стандарты раскрывают необходимые для выполнения работником трудовых функций знания и умения. Профессиональный стандарт задает планку современных требований и ориентиров для выстраивания кадровой политики. </w:t>
      </w:r>
      <w:r w:rsidR="0003360A" w:rsidRPr="00697797">
        <w:rPr>
          <w:rFonts w:ascii="Times New Roman" w:hAnsi="Times New Roman" w:cs="Times New Roman"/>
          <w:sz w:val="28"/>
          <w:szCs w:val="28"/>
        </w:rPr>
        <w:t>Профессиональный стандарт – ориентир при выборе профессии.</w:t>
      </w:r>
    </w:p>
    <w:p w:rsidR="00697797" w:rsidRDefault="00697797" w:rsidP="00035D2E">
      <w:pPr>
        <w:spacing w:after="0"/>
        <w:jc w:val="both"/>
        <w:rPr>
          <w:rFonts w:ascii="Times New Roman" w:hAnsi="Times New Roman" w:cs="Times New Roman"/>
          <w:b/>
          <w:sz w:val="28"/>
          <w:szCs w:val="28"/>
        </w:rPr>
      </w:pPr>
    </w:p>
    <w:p w:rsidR="00A6215E" w:rsidRPr="00697797" w:rsidRDefault="00A6215E" w:rsidP="00035D2E">
      <w:pPr>
        <w:spacing w:after="0"/>
        <w:jc w:val="both"/>
        <w:rPr>
          <w:rFonts w:ascii="Times New Roman" w:hAnsi="Times New Roman" w:cs="Times New Roman"/>
          <w:b/>
          <w:sz w:val="28"/>
          <w:szCs w:val="28"/>
        </w:rPr>
      </w:pPr>
      <w:r w:rsidRPr="00697797">
        <w:rPr>
          <w:rFonts w:ascii="Times New Roman" w:hAnsi="Times New Roman" w:cs="Times New Roman"/>
          <w:b/>
          <w:sz w:val="28"/>
          <w:szCs w:val="28"/>
        </w:rPr>
        <w:t>Обязанность применения профессиональных стандартов распространяется на всех работодателей или только на государственные или муниципальные организации.</w:t>
      </w:r>
    </w:p>
    <w:p w:rsidR="00A6215E" w:rsidRPr="00697797" w:rsidRDefault="00A6215E" w:rsidP="00035D2E">
      <w:pPr>
        <w:spacing w:after="0"/>
        <w:jc w:val="both"/>
        <w:rPr>
          <w:rFonts w:ascii="Times New Roman" w:hAnsi="Times New Roman" w:cs="Times New Roman"/>
          <w:sz w:val="28"/>
          <w:szCs w:val="28"/>
        </w:rPr>
      </w:pPr>
      <w:r w:rsidRPr="00697797">
        <w:rPr>
          <w:rFonts w:ascii="Times New Roman" w:hAnsi="Times New Roman" w:cs="Times New Roman"/>
          <w:sz w:val="28"/>
          <w:szCs w:val="28"/>
        </w:rPr>
        <w:t>Обязанность применения профессиональных стандартов установлена для слу</w:t>
      </w:r>
      <w:r w:rsidR="00E61CD2" w:rsidRPr="00697797">
        <w:rPr>
          <w:rFonts w:ascii="Times New Roman" w:hAnsi="Times New Roman" w:cs="Times New Roman"/>
          <w:sz w:val="28"/>
          <w:szCs w:val="28"/>
        </w:rPr>
        <w:t>чаев, предусмотренных статьями 57 и 195.3 ТК РФ, и не зависит от формы собственности организации или статуса работодателя.</w:t>
      </w:r>
    </w:p>
    <w:p w:rsidR="00E61CD2" w:rsidRPr="00697797" w:rsidRDefault="00E61CD2" w:rsidP="00035D2E">
      <w:pPr>
        <w:spacing w:after="0"/>
        <w:jc w:val="both"/>
        <w:rPr>
          <w:rFonts w:ascii="Times New Roman" w:hAnsi="Times New Roman" w:cs="Times New Roman"/>
          <w:sz w:val="28"/>
          <w:szCs w:val="28"/>
        </w:rPr>
      </w:pPr>
      <w:r w:rsidRPr="00697797">
        <w:rPr>
          <w:rFonts w:ascii="Times New Roman" w:hAnsi="Times New Roman" w:cs="Times New Roman"/>
          <w:sz w:val="28"/>
          <w:szCs w:val="28"/>
        </w:rPr>
        <w:t>Что касается государственных и муниципальных организаций, то учитывая важность внедрения профессиональных стандартов для повышения производительности труда, обеспечения качества выполняемых работ (услуг), данным организациям следует провести анализ профессиональных компетенций работников на соответствие профессиональным стандартам, при необходимости составить план подготовки работников и дополнительного профессионального образования работников в рамках бюджета на соответствующий год.</w:t>
      </w:r>
    </w:p>
    <w:p w:rsidR="00697797" w:rsidRDefault="00697797" w:rsidP="00035D2E">
      <w:pPr>
        <w:spacing w:after="0"/>
        <w:jc w:val="both"/>
        <w:rPr>
          <w:rFonts w:ascii="Times New Roman" w:hAnsi="Times New Roman" w:cs="Times New Roman"/>
          <w:b/>
          <w:sz w:val="28"/>
          <w:szCs w:val="28"/>
        </w:rPr>
      </w:pPr>
    </w:p>
    <w:p w:rsidR="001022EE" w:rsidRPr="00697797" w:rsidRDefault="001022EE" w:rsidP="00035D2E">
      <w:pPr>
        <w:spacing w:after="0"/>
        <w:jc w:val="both"/>
        <w:rPr>
          <w:rFonts w:ascii="Times New Roman" w:hAnsi="Times New Roman" w:cs="Times New Roman"/>
          <w:b/>
          <w:sz w:val="28"/>
          <w:szCs w:val="28"/>
        </w:rPr>
      </w:pPr>
      <w:r w:rsidRPr="00697797">
        <w:rPr>
          <w:rFonts w:ascii="Times New Roman" w:hAnsi="Times New Roman" w:cs="Times New Roman"/>
          <w:b/>
          <w:sz w:val="28"/>
          <w:szCs w:val="28"/>
        </w:rPr>
        <w:t>В какие срок</w:t>
      </w:r>
      <w:r w:rsidR="00391A1A" w:rsidRPr="00697797">
        <w:rPr>
          <w:rFonts w:ascii="Times New Roman" w:hAnsi="Times New Roman" w:cs="Times New Roman"/>
          <w:b/>
          <w:sz w:val="28"/>
          <w:szCs w:val="28"/>
        </w:rPr>
        <w:t>и следует ввести профессиональный</w:t>
      </w:r>
      <w:r w:rsidRPr="00697797">
        <w:rPr>
          <w:rFonts w:ascii="Times New Roman" w:hAnsi="Times New Roman" w:cs="Times New Roman"/>
          <w:b/>
          <w:sz w:val="28"/>
          <w:szCs w:val="28"/>
        </w:rPr>
        <w:t xml:space="preserve"> стандарт</w:t>
      </w:r>
      <w:r w:rsidR="00697797">
        <w:rPr>
          <w:rFonts w:ascii="Times New Roman" w:hAnsi="Times New Roman" w:cs="Times New Roman"/>
          <w:b/>
          <w:sz w:val="28"/>
          <w:szCs w:val="28"/>
        </w:rPr>
        <w:t>?</w:t>
      </w:r>
    </w:p>
    <w:p w:rsidR="007C331E" w:rsidRPr="00697797" w:rsidRDefault="0003360A" w:rsidP="0003360A">
      <w:pPr>
        <w:spacing w:after="0"/>
        <w:jc w:val="both"/>
        <w:rPr>
          <w:rFonts w:ascii="Times New Roman" w:hAnsi="Times New Roman" w:cs="Times New Roman"/>
          <w:sz w:val="28"/>
          <w:szCs w:val="28"/>
        </w:rPr>
      </w:pPr>
      <w:r w:rsidRPr="00697797">
        <w:rPr>
          <w:rFonts w:ascii="Times New Roman" w:hAnsi="Times New Roman" w:cs="Times New Roman"/>
          <w:sz w:val="28"/>
          <w:szCs w:val="28"/>
        </w:rPr>
        <w:t>Полномочия по принятию кадровых решений по внедрению профессиональных стандартов – полномочия работодателя.</w:t>
      </w:r>
    </w:p>
    <w:p w:rsidR="001022EE" w:rsidRPr="00697797" w:rsidRDefault="001022EE" w:rsidP="00035D2E">
      <w:pPr>
        <w:spacing w:after="0"/>
        <w:jc w:val="both"/>
        <w:rPr>
          <w:rFonts w:ascii="Times New Roman" w:hAnsi="Times New Roman" w:cs="Times New Roman"/>
          <w:sz w:val="28"/>
          <w:szCs w:val="28"/>
        </w:rPr>
      </w:pPr>
      <w:r w:rsidRPr="00697797">
        <w:rPr>
          <w:rFonts w:ascii="Times New Roman" w:hAnsi="Times New Roman" w:cs="Times New Roman"/>
          <w:sz w:val="28"/>
          <w:szCs w:val="28"/>
        </w:rPr>
        <w:t>Вступление в юридическую силу вышеперечисленных Приказов означает, что по данным п</w:t>
      </w:r>
      <w:r w:rsidR="0001650C" w:rsidRPr="00697797">
        <w:rPr>
          <w:rFonts w:ascii="Times New Roman" w:hAnsi="Times New Roman" w:cs="Times New Roman"/>
          <w:sz w:val="28"/>
          <w:szCs w:val="28"/>
        </w:rPr>
        <w:t>рофессиональным стандартам должна</w:t>
      </w:r>
      <w:r w:rsidRPr="00697797">
        <w:rPr>
          <w:rFonts w:ascii="Times New Roman" w:hAnsi="Times New Roman" w:cs="Times New Roman"/>
          <w:sz w:val="28"/>
          <w:szCs w:val="28"/>
        </w:rPr>
        <w:t xml:space="preserve"> быть начата организация работы по их применению.</w:t>
      </w:r>
    </w:p>
    <w:p w:rsidR="001022EE" w:rsidRPr="00697797" w:rsidRDefault="001022EE" w:rsidP="00035D2E">
      <w:pPr>
        <w:spacing w:after="0"/>
        <w:jc w:val="both"/>
        <w:rPr>
          <w:rFonts w:ascii="Times New Roman" w:hAnsi="Times New Roman" w:cs="Times New Roman"/>
          <w:sz w:val="28"/>
          <w:szCs w:val="28"/>
        </w:rPr>
      </w:pPr>
      <w:r w:rsidRPr="00697797">
        <w:rPr>
          <w:rFonts w:ascii="Times New Roman" w:hAnsi="Times New Roman" w:cs="Times New Roman"/>
          <w:sz w:val="28"/>
          <w:szCs w:val="28"/>
        </w:rPr>
        <w:t>Реализация мероприятий планов по организации применения профессиональных стандартов должна быть завершена не позднее 1 января 2020 года.</w:t>
      </w:r>
    </w:p>
    <w:p w:rsidR="001022EE" w:rsidRPr="00697797" w:rsidRDefault="001022EE" w:rsidP="00035D2E">
      <w:pPr>
        <w:spacing w:after="0"/>
        <w:jc w:val="both"/>
        <w:rPr>
          <w:rFonts w:ascii="Times New Roman" w:hAnsi="Times New Roman" w:cs="Times New Roman"/>
          <w:sz w:val="28"/>
          <w:szCs w:val="28"/>
        </w:rPr>
      </w:pPr>
      <w:r w:rsidRPr="00697797">
        <w:rPr>
          <w:rFonts w:ascii="Times New Roman" w:hAnsi="Times New Roman" w:cs="Times New Roman"/>
          <w:sz w:val="28"/>
          <w:szCs w:val="28"/>
        </w:rPr>
        <w:t xml:space="preserve">Следовательно, в 2017 году следует </w:t>
      </w:r>
      <w:r w:rsidR="00D63355" w:rsidRPr="00697797">
        <w:rPr>
          <w:rFonts w:ascii="Times New Roman" w:hAnsi="Times New Roman" w:cs="Times New Roman"/>
          <w:sz w:val="28"/>
          <w:szCs w:val="28"/>
        </w:rPr>
        <w:t xml:space="preserve">составить план по организации по применению профессионального стандарта с учетом мнения представительного органа работника и завершить организационные мероприятия </w:t>
      </w:r>
      <w:r w:rsidRPr="00697797">
        <w:rPr>
          <w:rFonts w:ascii="Times New Roman" w:hAnsi="Times New Roman" w:cs="Times New Roman"/>
          <w:sz w:val="28"/>
          <w:szCs w:val="28"/>
        </w:rPr>
        <w:t>до 1 января 2020 года.</w:t>
      </w:r>
    </w:p>
    <w:p w:rsidR="00697797" w:rsidRDefault="00697797" w:rsidP="00035D2E">
      <w:pPr>
        <w:spacing w:after="0"/>
        <w:jc w:val="both"/>
        <w:rPr>
          <w:rFonts w:ascii="Times New Roman" w:hAnsi="Times New Roman" w:cs="Times New Roman"/>
          <w:b/>
          <w:sz w:val="28"/>
          <w:szCs w:val="28"/>
        </w:rPr>
      </w:pPr>
    </w:p>
    <w:p w:rsidR="00B308AE" w:rsidRPr="00697797" w:rsidRDefault="00B308AE" w:rsidP="00035D2E">
      <w:pPr>
        <w:spacing w:after="0"/>
        <w:jc w:val="both"/>
        <w:rPr>
          <w:rFonts w:ascii="Times New Roman" w:hAnsi="Times New Roman" w:cs="Times New Roman"/>
          <w:b/>
          <w:sz w:val="28"/>
          <w:szCs w:val="28"/>
        </w:rPr>
      </w:pPr>
      <w:r w:rsidRPr="00697797">
        <w:rPr>
          <w:rFonts w:ascii="Times New Roman" w:hAnsi="Times New Roman" w:cs="Times New Roman"/>
          <w:b/>
          <w:sz w:val="28"/>
          <w:szCs w:val="28"/>
        </w:rPr>
        <w:t>Я</w:t>
      </w:r>
      <w:r w:rsidR="00B43F2F" w:rsidRPr="00697797">
        <w:rPr>
          <w:rFonts w:ascii="Times New Roman" w:hAnsi="Times New Roman" w:cs="Times New Roman"/>
          <w:b/>
          <w:sz w:val="28"/>
          <w:szCs w:val="28"/>
        </w:rPr>
        <w:t>вляю</w:t>
      </w:r>
      <w:r w:rsidRPr="00697797">
        <w:rPr>
          <w:rFonts w:ascii="Times New Roman" w:hAnsi="Times New Roman" w:cs="Times New Roman"/>
          <w:b/>
          <w:sz w:val="28"/>
          <w:szCs w:val="28"/>
        </w:rPr>
        <w:t>тся ли требования принятых профессиональных стандартов обязательными к применению в государственных и муниципальных образовательных организациях</w:t>
      </w:r>
      <w:r w:rsidR="00697797">
        <w:rPr>
          <w:rFonts w:ascii="Times New Roman" w:hAnsi="Times New Roman" w:cs="Times New Roman"/>
          <w:b/>
          <w:sz w:val="28"/>
          <w:szCs w:val="28"/>
        </w:rPr>
        <w:t>?</w:t>
      </w:r>
    </w:p>
    <w:p w:rsidR="00B308AE" w:rsidRPr="00697797" w:rsidRDefault="00B308AE" w:rsidP="00035D2E">
      <w:pPr>
        <w:spacing w:after="0"/>
        <w:jc w:val="both"/>
        <w:rPr>
          <w:rFonts w:ascii="Times New Roman" w:hAnsi="Times New Roman" w:cs="Times New Roman"/>
          <w:sz w:val="28"/>
          <w:szCs w:val="28"/>
        </w:rPr>
      </w:pPr>
      <w:r w:rsidRPr="00697797">
        <w:rPr>
          <w:rFonts w:ascii="Times New Roman" w:hAnsi="Times New Roman" w:cs="Times New Roman"/>
          <w:sz w:val="28"/>
          <w:szCs w:val="28"/>
        </w:rPr>
        <w:lastRenderedPageBreak/>
        <w:t xml:space="preserve">Согласно статье 195.3 ТК РФ профессиональные стандарты обязательны для применения работодателями в части содержащихся в них </w:t>
      </w:r>
      <w:r w:rsidRPr="00697797">
        <w:rPr>
          <w:rFonts w:ascii="Times New Roman" w:hAnsi="Times New Roman" w:cs="Times New Roman"/>
          <w:b/>
          <w:sz w:val="28"/>
          <w:szCs w:val="28"/>
        </w:rPr>
        <w:t>требований к квалификации</w:t>
      </w:r>
      <w:r w:rsidR="00420D86" w:rsidRPr="00697797">
        <w:rPr>
          <w:rFonts w:ascii="Times New Roman" w:hAnsi="Times New Roman" w:cs="Times New Roman"/>
          <w:b/>
          <w:sz w:val="28"/>
          <w:szCs w:val="28"/>
        </w:rPr>
        <w:t>,</w:t>
      </w:r>
      <w:r w:rsidR="00420D86" w:rsidRPr="00697797">
        <w:rPr>
          <w:rFonts w:ascii="Times New Roman" w:hAnsi="Times New Roman" w:cs="Times New Roman"/>
          <w:sz w:val="28"/>
          <w:szCs w:val="28"/>
        </w:rPr>
        <w:t xml:space="preserve"> необходимой работнику для выполнения определенной трудовой функции, предусмотренных ТК РФ, другими федеральными законами, иными нормативными правовыми актами Российской Федерации. Таким образом, только в части требований, установленных в ТК РФ, других федеральных законах, иных нормативных правовых актах Российской Федерации, требования профессионального стандарта являются обязательными.</w:t>
      </w:r>
    </w:p>
    <w:p w:rsidR="00697797" w:rsidRDefault="00697797" w:rsidP="00035D2E">
      <w:pPr>
        <w:spacing w:after="0"/>
        <w:jc w:val="both"/>
        <w:rPr>
          <w:rFonts w:ascii="Times New Roman" w:hAnsi="Times New Roman" w:cs="Times New Roman"/>
          <w:b/>
          <w:sz w:val="28"/>
          <w:szCs w:val="28"/>
        </w:rPr>
      </w:pPr>
    </w:p>
    <w:p w:rsidR="00D63355" w:rsidRPr="00697797" w:rsidRDefault="00A82E5D" w:rsidP="00035D2E">
      <w:pPr>
        <w:spacing w:after="0"/>
        <w:jc w:val="both"/>
        <w:rPr>
          <w:rFonts w:ascii="Times New Roman" w:hAnsi="Times New Roman" w:cs="Times New Roman"/>
          <w:b/>
          <w:sz w:val="28"/>
          <w:szCs w:val="28"/>
        </w:rPr>
      </w:pPr>
      <w:r w:rsidRPr="00697797">
        <w:rPr>
          <w:rFonts w:ascii="Times New Roman" w:hAnsi="Times New Roman" w:cs="Times New Roman"/>
          <w:b/>
          <w:sz w:val="28"/>
          <w:szCs w:val="28"/>
        </w:rPr>
        <w:t>Что включается в план по организации применения профессиональных стандартов</w:t>
      </w:r>
      <w:r w:rsidR="00697797">
        <w:rPr>
          <w:rFonts w:ascii="Times New Roman" w:hAnsi="Times New Roman" w:cs="Times New Roman"/>
          <w:b/>
          <w:sz w:val="28"/>
          <w:szCs w:val="28"/>
        </w:rPr>
        <w:t>?</w:t>
      </w:r>
    </w:p>
    <w:p w:rsidR="00A82E5D" w:rsidRPr="00697797" w:rsidRDefault="00A82E5D" w:rsidP="00A82E5D">
      <w:pPr>
        <w:pStyle w:val="a3"/>
        <w:numPr>
          <w:ilvl w:val="0"/>
          <w:numId w:val="1"/>
        </w:numPr>
        <w:spacing w:after="0"/>
        <w:jc w:val="both"/>
        <w:rPr>
          <w:rFonts w:ascii="Times New Roman" w:hAnsi="Times New Roman" w:cs="Times New Roman"/>
          <w:sz w:val="28"/>
          <w:szCs w:val="28"/>
        </w:rPr>
      </w:pPr>
      <w:r w:rsidRPr="00697797">
        <w:rPr>
          <w:rFonts w:ascii="Times New Roman" w:hAnsi="Times New Roman" w:cs="Times New Roman"/>
          <w:sz w:val="28"/>
          <w:szCs w:val="28"/>
        </w:rPr>
        <w:t>Список профессиональных стандартов, подлежащих применению (наполнение списка зависит от кадрового состава, предусмотренного штатным расписанием организации; в список включаются профессиональные стандарты по всем категориям персонала; не могут быть включены профессиональные стандарты, которые существуют еще в виде проектов; по мере принятия новых профессиональных стандартов список, подлежащих применению профессиональных стандартов, следует расширять, путем дополнений, утвержденных приказом по образовательной организации с учетом мнения представительного органа работников);</w:t>
      </w:r>
    </w:p>
    <w:p w:rsidR="00A82E5D" w:rsidRPr="00697797" w:rsidRDefault="00A82E5D" w:rsidP="00A82E5D">
      <w:pPr>
        <w:pStyle w:val="a3"/>
        <w:numPr>
          <w:ilvl w:val="0"/>
          <w:numId w:val="1"/>
        </w:numPr>
        <w:spacing w:after="0"/>
        <w:jc w:val="both"/>
        <w:rPr>
          <w:rFonts w:ascii="Times New Roman" w:hAnsi="Times New Roman" w:cs="Times New Roman"/>
          <w:sz w:val="28"/>
          <w:szCs w:val="28"/>
        </w:rPr>
      </w:pPr>
      <w:r w:rsidRPr="00697797">
        <w:rPr>
          <w:rFonts w:ascii="Times New Roman" w:hAnsi="Times New Roman" w:cs="Times New Roman"/>
          <w:sz w:val="28"/>
          <w:szCs w:val="28"/>
        </w:rPr>
        <w:t xml:space="preserve">По </w:t>
      </w:r>
      <w:r w:rsidR="004A3E71" w:rsidRPr="00697797">
        <w:rPr>
          <w:rFonts w:ascii="Times New Roman" w:hAnsi="Times New Roman" w:cs="Times New Roman"/>
          <w:sz w:val="28"/>
          <w:szCs w:val="28"/>
        </w:rPr>
        <w:t>фамилиям</w:t>
      </w:r>
      <w:r w:rsidRPr="00697797">
        <w:rPr>
          <w:rFonts w:ascii="Times New Roman" w:hAnsi="Times New Roman" w:cs="Times New Roman"/>
          <w:sz w:val="28"/>
          <w:szCs w:val="28"/>
        </w:rPr>
        <w:t xml:space="preserve"> сведения о потребности в профессиональном образовании, профессиональном обучении и (</w:t>
      </w:r>
      <w:r w:rsidR="00675E9D" w:rsidRPr="00697797">
        <w:rPr>
          <w:rFonts w:ascii="Times New Roman" w:hAnsi="Times New Roman" w:cs="Times New Roman"/>
          <w:sz w:val="28"/>
          <w:szCs w:val="28"/>
        </w:rPr>
        <w:t>или</w:t>
      </w:r>
      <w:r w:rsidRPr="00697797">
        <w:rPr>
          <w:rFonts w:ascii="Times New Roman" w:hAnsi="Times New Roman" w:cs="Times New Roman"/>
          <w:sz w:val="28"/>
          <w:szCs w:val="28"/>
        </w:rPr>
        <w:t>)</w:t>
      </w:r>
      <w:r w:rsidR="00675E9D" w:rsidRPr="00697797">
        <w:rPr>
          <w:rFonts w:ascii="Times New Roman" w:hAnsi="Times New Roman" w:cs="Times New Roman"/>
          <w:sz w:val="28"/>
          <w:szCs w:val="28"/>
        </w:rPr>
        <w:t xml:space="preserve"> дополнительном профессиональном образовании работников и о проведении соответствующих мероприятий по образованию и обучению</w:t>
      </w:r>
      <w:r w:rsidR="004A3E71" w:rsidRPr="00697797">
        <w:rPr>
          <w:rFonts w:ascii="Times New Roman" w:hAnsi="Times New Roman" w:cs="Times New Roman"/>
          <w:sz w:val="28"/>
          <w:szCs w:val="28"/>
        </w:rPr>
        <w:t xml:space="preserve"> (даже если педагогический работник соответствует требованиям к образованию и обучению, установленному профессиональным стандартом, следует предусмотреть форму реализации на ДПО по профилю педагогической деятельности не реже одного раза в три года в реализации пункта 2 части 5 статьи 47 ФЗ от 29.12.2012г. № 273-ФЗ «Об образовании в Российской Федерации») с указанием конкретных сроков образования, обучения, видов ДПО;</w:t>
      </w:r>
    </w:p>
    <w:p w:rsidR="004A3E71" w:rsidRPr="00697797" w:rsidRDefault="004A3E71" w:rsidP="00A82E5D">
      <w:pPr>
        <w:pStyle w:val="a3"/>
        <w:numPr>
          <w:ilvl w:val="0"/>
          <w:numId w:val="1"/>
        </w:numPr>
        <w:spacing w:after="0"/>
        <w:jc w:val="both"/>
        <w:rPr>
          <w:rFonts w:ascii="Times New Roman" w:hAnsi="Times New Roman" w:cs="Times New Roman"/>
          <w:sz w:val="28"/>
          <w:szCs w:val="28"/>
        </w:rPr>
      </w:pPr>
      <w:r w:rsidRPr="00697797">
        <w:rPr>
          <w:rFonts w:ascii="Times New Roman" w:hAnsi="Times New Roman" w:cs="Times New Roman"/>
          <w:sz w:val="28"/>
          <w:szCs w:val="28"/>
        </w:rPr>
        <w:t>Этапы применения профессиональных стандартов;</w:t>
      </w:r>
    </w:p>
    <w:p w:rsidR="004A3E71" w:rsidRPr="00697797" w:rsidRDefault="004A3E71" w:rsidP="00A82E5D">
      <w:pPr>
        <w:pStyle w:val="a3"/>
        <w:numPr>
          <w:ilvl w:val="0"/>
          <w:numId w:val="1"/>
        </w:numPr>
        <w:spacing w:after="0"/>
        <w:jc w:val="both"/>
        <w:rPr>
          <w:rFonts w:ascii="Times New Roman" w:hAnsi="Times New Roman" w:cs="Times New Roman"/>
          <w:sz w:val="28"/>
          <w:szCs w:val="28"/>
        </w:rPr>
      </w:pPr>
      <w:r w:rsidRPr="00697797">
        <w:rPr>
          <w:rFonts w:ascii="Times New Roman" w:hAnsi="Times New Roman" w:cs="Times New Roman"/>
          <w:sz w:val="28"/>
          <w:szCs w:val="28"/>
        </w:rPr>
        <w:t>Перечень локальных нормативных актов и других документов</w:t>
      </w:r>
      <w:r w:rsidR="00206BD9" w:rsidRPr="00697797">
        <w:rPr>
          <w:rFonts w:ascii="Times New Roman" w:hAnsi="Times New Roman" w:cs="Times New Roman"/>
          <w:sz w:val="28"/>
          <w:szCs w:val="28"/>
        </w:rPr>
        <w:t xml:space="preserve"> образовательной организации</w:t>
      </w:r>
      <w:r w:rsidRPr="00697797">
        <w:rPr>
          <w:rFonts w:ascii="Times New Roman" w:hAnsi="Times New Roman" w:cs="Times New Roman"/>
          <w:sz w:val="28"/>
          <w:szCs w:val="28"/>
        </w:rPr>
        <w:t xml:space="preserve">, подлежащих изменению </w:t>
      </w:r>
      <w:r w:rsidR="00206BD9" w:rsidRPr="00697797">
        <w:rPr>
          <w:rFonts w:ascii="Times New Roman" w:hAnsi="Times New Roman" w:cs="Times New Roman"/>
          <w:sz w:val="28"/>
          <w:szCs w:val="28"/>
        </w:rPr>
        <w:t>с учетом профессиональных стандартов, подлежащих применению.</w:t>
      </w:r>
    </w:p>
    <w:p w:rsidR="00391A1A" w:rsidRPr="00697797" w:rsidRDefault="00391A1A" w:rsidP="00391A1A">
      <w:pPr>
        <w:spacing w:after="0"/>
        <w:jc w:val="both"/>
        <w:rPr>
          <w:rFonts w:ascii="Times New Roman" w:hAnsi="Times New Roman" w:cs="Times New Roman"/>
          <w:sz w:val="28"/>
          <w:szCs w:val="28"/>
        </w:rPr>
      </w:pPr>
      <w:r w:rsidRPr="00697797">
        <w:rPr>
          <w:rFonts w:ascii="Times New Roman" w:hAnsi="Times New Roman" w:cs="Times New Roman"/>
          <w:sz w:val="28"/>
          <w:szCs w:val="28"/>
        </w:rPr>
        <w:lastRenderedPageBreak/>
        <w:t>План по организации применения профессиональных стандартов утверждается самой организацией с учетом мнения представительного органа работников.</w:t>
      </w:r>
    </w:p>
    <w:p w:rsidR="00697797" w:rsidRDefault="00697797" w:rsidP="00697797">
      <w:pPr>
        <w:spacing w:after="0"/>
        <w:jc w:val="both"/>
        <w:rPr>
          <w:rFonts w:ascii="Times New Roman" w:hAnsi="Times New Roman" w:cs="Times New Roman"/>
          <w:b/>
          <w:sz w:val="28"/>
          <w:szCs w:val="28"/>
        </w:rPr>
      </w:pPr>
    </w:p>
    <w:p w:rsidR="006409F4" w:rsidRPr="00697797" w:rsidRDefault="006409F4" w:rsidP="00697797">
      <w:pPr>
        <w:spacing w:after="0"/>
        <w:jc w:val="both"/>
        <w:rPr>
          <w:rFonts w:ascii="Times New Roman" w:hAnsi="Times New Roman" w:cs="Times New Roman"/>
          <w:b/>
          <w:sz w:val="28"/>
          <w:szCs w:val="28"/>
        </w:rPr>
      </w:pPr>
      <w:r w:rsidRPr="00697797">
        <w:rPr>
          <w:rFonts w:ascii="Times New Roman" w:hAnsi="Times New Roman" w:cs="Times New Roman"/>
          <w:b/>
          <w:sz w:val="28"/>
          <w:szCs w:val="28"/>
        </w:rPr>
        <w:t>На каких условиях обеспечивается право педагогического работника на дополнительное профессиональное образование</w:t>
      </w:r>
      <w:r w:rsidR="00697797">
        <w:rPr>
          <w:rFonts w:ascii="Times New Roman" w:hAnsi="Times New Roman" w:cs="Times New Roman"/>
          <w:b/>
          <w:sz w:val="28"/>
          <w:szCs w:val="28"/>
        </w:rPr>
        <w:t>?</w:t>
      </w:r>
    </w:p>
    <w:p w:rsidR="00963B93" w:rsidRPr="00697797" w:rsidRDefault="00963B93" w:rsidP="00697797">
      <w:pPr>
        <w:spacing w:after="0"/>
        <w:jc w:val="both"/>
        <w:rPr>
          <w:rFonts w:ascii="Times New Roman" w:hAnsi="Times New Roman" w:cs="Times New Roman"/>
          <w:b/>
          <w:sz w:val="28"/>
          <w:szCs w:val="28"/>
        </w:rPr>
      </w:pPr>
      <w:r w:rsidRPr="00697797">
        <w:rPr>
          <w:rFonts w:ascii="Times New Roman" w:hAnsi="Times New Roman" w:cs="Times New Roman"/>
          <w:sz w:val="28"/>
          <w:szCs w:val="28"/>
        </w:rPr>
        <w:t xml:space="preserve">В трудовой договор, коллективный договор (соглашение) следует включать обязанности работодателей по обеспечению реализации требований федеральных государственных образовательных стандартов к уровню квалификации педагогических работников, </w:t>
      </w:r>
      <w:r w:rsidR="00CF10C2" w:rsidRPr="00697797">
        <w:rPr>
          <w:rFonts w:ascii="Times New Roman" w:hAnsi="Times New Roman" w:cs="Times New Roman"/>
          <w:sz w:val="28"/>
          <w:szCs w:val="28"/>
        </w:rPr>
        <w:t xml:space="preserve">иных работников организации, </w:t>
      </w:r>
      <w:r w:rsidRPr="00697797">
        <w:rPr>
          <w:rFonts w:ascii="Times New Roman" w:hAnsi="Times New Roman" w:cs="Times New Roman"/>
          <w:sz w:val="28"/>
          <w:szCs w:val="28"/>
        </w:rPr>
        <w:t>к непрерывности их профессионального развития путем освоения дополнительных профессиональных образовательных программ; по предоставлению в соответствии со статьей 187 ТК РФ гарантий и компенсаций работникам, направляемым на ДПО.</w:t>
      </w:r>
    </w:p>
    <w:p w:rsidR="00CF10C2" w:rsidRPr="00697797" w:rsidRDefault="00940F21" w:rsidP="00697797">
      <w:pPr>
        <w:spacing w:after="0"/>
        <w:jc w:val="both"/>
        <w:rPr>
          <w:rFonts w:ascii="Times New Roman" w:hAnsi="Times New Roman" w:cs="Times New Roman"/>
          <w:sz w:val="28"/>
          <w:szCs w:val="28"/>
        </w:rPr>
      </w:pPr>
      <w:r w:rsidRPr="00697797">
        <w:rPr>
          <w:rFonts w:ascii="Times New Roman" w:hAnsi="Times New Roman" w:cs="Times New Roman"/>
          <w:sz w:val="28"/>
          <w:szCs w:val="28"/>
        </w:rPr>
        <w:t xml:space="preserve">Право работников на подготовку и дополнительное профессиональное образование установлено статьей 197 Трудового кодекса Российской Федерации. </w:t>
      </w:r>
    </w:p>
    <w:p w:rsidR="00940F21" w:rsidRPr="00697797" w:rsidRDefault="00940F21" w:rsidP="00697797">
      <w:pPr>
        <w:spacing w:after="0"/>
        <w:jc w:val="both"/>
        <w:rPr>
          <w:rFonts w:ascii="Times New Roman" w:hAnsi="Times New Roman" w:cs="Times New Roman"/>
          <w:sz w:val="28"/>
          <w:szCs w:val="28"/>
        </w:rPr>
      </w:pPr>
      <w:r w:rsidRPr="00697797">
        <w:rPr>
          <w:rFonts w:ascii="Times New Roman" w:hAnsi="Times New Roman" w:cs="Times New Roman"/>
          <w:sz w:val="28"/>
          <w:szCs w:val="28"/>
        </w:rPr>
        <w:t>В отношении педагогических работников право на ДПО конкретизировано Федеральным законом от 29 декабря 2012 года № 273 – ФЗ «Об образовании в Российской Федерации». Педагогические работники имеют право на ДПО по профилю педагогической деятельности не реже чем один раз в три года.</w:t>
      </w:r>
    </w:p>
    <w:p w:rsidR="00940F21" w:rsidRPr="00697797" w:rsidRDefault="00940F21" w:rsidP="00697797">
      <w:pPr>
        <w:spacing w:after="0"/>
        <w:jc w:val="both"/>
        <w:rPr>
          <w:rFonts w:ascii="Times New Roman" w:hAnsi="Times New Roman" w:cs="Times New Roman"/>
          <w:sz w:val="28"/>
          <w:szCs w:val="28"/>
        </w:rPr>
      </w:pPr>
      <w:r w:rsidRPr="00697797">
        <w:rPr>
          <w:rFonts w:ascii="Times New Roman" w:hAnsi="Times New Roman" w:cs="Times New Roman"/>
          <w:sz w:val="28"/>
          <w:szCs w:val="28"/>
        </w:rPr>
        <w:t>ДПО осуществляется посредством реализации дополнительных профессиональных программ: программ повышения квалификации и программ профессиональной переподготовки</w:t>
      </w:r>
      <w:r w:rsidR="00415999" w:rsidRPr="00697797">
        <w:rPr>
          <w:rFonts w:ascii="Times New Roman" w:hAnsi="Times New Roman" w:cs="Times New Roman"/>
          <w:sz w:val="28"/>
          <w:szCs w:val="28"/>
        </w:rPr>
        <w:t>.</w:t>
      </w:r>
    </w:p>
    <w:p w:rsidR="00415999" w:rsidRPr="00697797" w:rsidRDefault="00415999" w:rsidP="00697797">
      <w:pPr>
        <w:spacing w:after="0"/>
        <w:jc w:val="both"/>
        <w:rPr>
          <w:rFonts w:ascii="Times New Roman" w:hAnsi="Times New Roman" w:cs="Times New Roman"/>
          <w:sz w:val="28"/>
          <w:szCs w:val="28"/>
        </w:rPr>
      </w:pPr>
      <w:r w:rsidRPr="00697797">
        <w:rPr>
          <w:rFonts w:ascii="Times New Roman" w:hAnsi="Times New Roman" w:cs="Times New Roman"/>
          <w:sz w:val="28"/>
          <w:szCs w:val="28"/>
        </w:rPr>
        <w:t xml:space="preserve">Порядок предоставления гарантий и компенсаций работникам, совмещающим работу с получением образования, регламентируется главой 26 Трудового кодекса Российской Федерации. </w:t>
      </w:r>
    </w:p>
    <w:p w:rsidR="008045F2" w:rsidRPr="00697797" w:rsidRDefault="008045F2" w:rsidP="00697797">
      <w:pPr>
        <w:spacing w:after="0"/>
        <w:jc w:val="both"/>
        <w:rPr>
          <w:rFonts w:ascii="Times New Roman" w:hAnsi="Times New Roman" w:cs="Times New Roman"/>
          <w:sz w:val="28"/>
          <w:szCs w:val="28"/>
        </w:rPr>
      </w:pPr>
      <w:r w:rsidRPr="00697797">
        <w:rPr>
          <w:rFonts w:ascii="Times New Roman" w:hAnsi="Times New Roman" w:cs="Times New Roman"/>
          <w:sz w:val="28"/>
          <w:szCs w:val="28"/>
        </w:rPr>
        <w:t>Организация предоставления ДПО в государственных образовательных организациях субъектов Российской Федерации отнесена к полномочиям органов государственной власти субъектов Российской Федерации в сфере образования. Создание условий и организация ДПО работников отнесена к компетенции образовательной организации, фактически к компетенции работодателя. К созданию условий для ДПО работников относится урегулирование не только организационных, но и финансовых вопросов, в том числе:</w:t>
      </w:r>
    </w:p>
    <w:p w:rsidR="008045F2" w:rsidRPr="00697797" w:rsidRDefault="00415999" w:rsidP="00697797">
      <w:pPr>
        <w:spacing w:after="0"/>
        <w:jc w:val="both"/>
        <w:rPr>
          <w:rFonts w:ascii="Times New Roman" w:hAnsi="Times New Roman" w:cs="Times New Roman"/>
          <w:sz w:val="28"/>
          <w:szCs w:val="28"/>
        </w:rPr>
      </w:pPr>
      <w:r w:rsidRPr="00697797">
        <w:rPr>
          <w:rFonts w:ascii="Times New Roman" w:hAnsi="Times New Roman" w:cs="Times New Roman"/>
          <w:sz w:val="28"/>
          <w:szCs w:val="28"/>
        </w:rPr>
        <w:t>п</w:t>
      </w:r>
      <w:r w:rsidR="008045F2" w:rsidRPr="00697797">
        <w:rPr>
          <w:rFonts w:ascii="Times New Roman" w:hAnsi="Times New Roman" w:cs="Times New Roman"/>
          <w:sz w:val="28"/>
          <w:szCs w:val="28"/>
        </w:rPr>
        <w:t>редоставление гарантий и компенсаций, установленных трудовым законодательством и иными нормативными правовыми актами, содержащими нормы трудового права, коллективны</w:t>
      </w:r>
      <w:r w:rsidR="005C3B76" w:rsidRPr="00697797">
        <w:rPr>
          <w:rFonts w:ascii="Times New Roman" w:hAnsi="Times New Roman" w:cs="Times New Roman"/>
          <w:sz w:val="28"/>
          <w:szCs w:val="28"/>
        </w:rPr>
        <w:t>м договором, соглашениями, локальными нормативными актами, трудовым договором;</w:t>
      </w:r>
    </w:p>
    <w:p w:rsidR="005C3B76" w:rsidRPr="00697797" w:rsidRDefault="005C3B76" w:rsidP="006409F4">
      <w:pPr>
        <w:pStyle w:val="a3"/>
        <w:spacing w:after="0"/>
        <w:jc w:val="both"/>
        <w:rPr>
          <w:rFonts w:ascii="Times New Roman" w:hAnsi="Times New Roman" w:cs="Times New Roman"/>
          <w:sz w:val="28"/>
          <w:szCs w:val="28"/>
        </w:rPr>
      </w:pPr>
      <w:r w:rsidRPr="00697797">
        <w:rPr>
          <w:rFonts w:ascii="Times New Roman" w:hAnsi="Times New Roman" w:cs="Times New Roman"/>
          <w:sz w:val="28"/>
          <w:szCs w:val="28"/>
        </w:rPr>
        <w:lastRenderedPageBreak/>
        <w:t>направление работника на обучение за счет бюджетных ассигнований либо оплата обучения работника, зачисляемого на обучение, за счет средств организации, предусмотренных на эти цели, включая средства, доведенные до организации в структуре нормативных затрат на оказание услуг в сфере образования, а также от приносящей доход деятельности.</w:t>
      </w:r>
    </w:p>
    <w:p w:rsidR="00D273D8" w:rsidRPr="00697797" w:rsidRDefault="00B308AE" w:rsidP="006409F4">
      <w:pPr>
        <w:pStyle w:val="a3"/>
        <w:spacing w:after="0"/>
        <w:jc w:val="both"/>
        <w:rPr>
          <w:rFonts w:ascii="Times New Roman" w:hAnsi="Times New Roman" w:cs="Times New Roman"/>
          <w:color w:val="FF0000"/>
          <w:sz w:val="28"/>
          <w:szCs w:val="28"/>
        </w:rPr>
      </w:pPr>
      <w:r w:rsidRPr="00697797">
        <w:rPr>
          <w:rFonts w:ascii="Times New Roman" w:hAnsi="Times New Roman" w:cs="Times New Roman"/>
          <w:sz w:val="28"/>
          <w:szCs w:val="28"/>
        </w:rPr>
        <w:t xml:space="preserve"> </w:t>
      </w:r>
      <w:r w:rsidR="008A5FE6" w:rsidRPr="00697797">
        <w:rPr>
          <w:rFonts w:ascii="Times New Roman" w:hAnsi="Times New Roman" w:cs="Times New Roman"/>
          <w:sz w:val="28"/>
          <w:szCs w:val="28"/>
        </w:rPr>
        <w:t>На каких условиях обеспечивается право педагогических работников на ДПО</w:t>
      </w:r>
      <w:r w:rsidR="00EE430F" w:rsidRPr="00697797">
        <w:rPr>
          <w:rFonts w:ascii="Times New Roman" w:hAnsi="Times New Roman" w:cs="Times New Roman"/>
          <w:sz w:val="28"/>
          <w:szCs w:val="28"/>
        </w:rPr>
        <w:t xml:space="preserve"> разъясняется в письме Департамента государственной политики в сфере общего образования Минобрнауки России и Общероссийского Профсоюза образования от 23 марта 2015 года № 08-415/124. Работник </w:t>
      </w:r>
      <w:r w:rsidR="00EE430F" w:rsidRPr="00697797">
        <w:rPr>
          <w:rFonts w:ascii="Times New Roman" w:hAnsi="Times New Roman" w:cs="Times New Roman"/>
          <w:b/>
          <w:sz w:val="28"/>
          <w:szCs w:val="28"/>
        </w:rPr>
        <w:t>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договором.</w:t>
      </w:r>
      <w:r w:rsidR="00EE430F" w:rsidRPr="00697797">
        <w:rPr>
          <w:rFonts w:ascii="Times New Roman" w:hAnsi="Times New Roman" w:cs="Times New Roman"/>
          <w:sz w:val="28"/>
          <w:szCs w:val="28"/>
        </w:rPr>
        <w:t xml:space="preserve"> </w:t>
      </w:r>
      <w:r w:rsidR="00EE430F" w:rsidRPr="00697797">
        <w:rPr>
          <w:rFonts w:ascii="Times New Roman" w:hAnsi="Times New Roman" w:cs="Times New Roman"/>
          <w:color w:val="FF0000"/>
          <w:sz w:val="28"/>
          <w:szCs w:val="28"/>
        </w:rPr>
        <w:t xml:space="preserve">Работодатель не вправе обязывать </w:t>
      </w:r>
      <w:r w:rsidR="00944271" w:rsidRPr="00697797">
        <w:rPr>
          <w:rFonts w:ascii="Times New Roman" w:hAnsi="Times New Roman" w:cs="Times New Roman"/>
          <w:color w:val="FF0000"/>
          <w:sz w:val="28"/>
          <w:szCs w:val="28"/>
        </w:rPr>
        <w:t xml:space="preserve">педагогических </w:t>
      </w:r>
      <w:r w:rsidR="00EE430F" w:rsidRPr="00697797">
        <w:rPr>
          <w:rFonts w:ascii="Times New Roman" w:hAnsi="Times New Roman" w:cs="Times New Roman"/>
          <w:color w:val="FF0000"/>
          <w:sz w:val="28"/>
          <w:szCs w:val="28"/>
        </w:rPr>
        <w:t xml:space="preserve">работников осуществлять дополнительное профессиональное образование </w:t>
      </w:r>
      <w:r w:rsidR="00944271" w:rsidRPr="00697797">
        <w:rPr>
          <w:rFonts w:ascii="Times New Roman" w:hAnsi="Times New Roman" w:cs="Times New Roman"/>
          <w:color w:val="FF0000"/>
          <w:sz w:val="28"/>
          <w:szCs w:val="28"/>
        </w:rPr>
        <w:t xml:space="preserve">по профилю педагогической деятельности </w:t>
      </w:r>
      <w:r w:rsidR="00EE430F" w:rsidRPr="00697797">
        <w:rPr>
          <w:rFonts w:ascii="Times New Roman" w:hAnsi="Times New Roman" w:cs="Times New Roman"/>
          <w:color w:val="FF0000"/>
          <w:sz w:val="28"/>
          <w:szCs w:val="28"/>
        </w:rPr>
        <w:t>за счет собственных средств.</w:t>
      </w:r>
    </w:p>
    <w:p w:rsidR="00D273D8" w:rsidRPr="00697797" w:rsidRDefault="00D273D8" w:rsidP="006409F4">
      <w:pPr>
        <w:pStyle w:val="a3"/>
        <w:spacing w:after="0"/>
        <w:jc w:val="both"/>
        <w:rPr>
          <w:rFonts w:ascii="Times New Roman" w:hAnsi="Times New Roman" w:cs="Times New Roman"/>
          <w:sz w:val="28"/>
          <w:szCs w:val="28"/>
        </w:rPr>
      </w:pPr>
      <w:r w:rsidRPr="00697797">
        <w:rPr>
          <w:rFonts w:ascii="Times New Roman" w:hAnsi="Times New Roman" w:cs="Times New Roman"/>
          <w:sz w:val="28"/>
          <w:szCs w:val="28"/>
        </w:rPr>
        <w:t xml:space="preserve">Не исключены случаи, когда работник хочет пройти ДПО для собственных нужд. В </w:t>
      </w:r>
      <w:r w:rsidR="00944271" w:rsidRPr="00697797">
        <w:rPr>
          <w:rFonts w:ascii="Times New Roman" w:hAnsi="Times New Roman" w:cs="Times New Roman"/>
          <w:sz w:val="28"/>
          <w:szCs w:val="28"/>
        </w:rPr>
        <w:t xml:space="preserve">таких ситуациях </w:t>
      </w:r>
      <w:r w:rsidRPr="00697797">
        <w:rPr>
          <w:rFonts w:ascii="Times New Roman" w:hAnsi="Times New Roman" w:cs="Times New Roman"/>
          <w:sz w:val="28"/>
          <w:szCs w:val="28"/>
        </w:rPr>
        <w:t>условия и порядок</w:t>
      </w:r>
      <w:r w:rsidR="00944271" w:rsidRPr="00697797">
        <w:rPr>
          <w:rFonts w:ascii="Times New Roman" w:hAnsi="Times New Roman" w:cs="Times New Roman"/>
          <w:sz w:val="28"/>
          <w:szCs w:val="28"/>
        </w:rPr>
        <w:t xml:space="preserve"> </w:t>
      </w:r>
      <w:r w:rsidRPr="00697797">
        <w:rPr>
          <w:rFonts w:ascii="Times New Roman" w:hAnsi="Times New Roman" w:cs="Times New Roman"/>
          <w:sz w:val="28"/>
          <w:szCs w:val="28"/>
        </w:rPr>
        <w:t xml:space="preserve">обучения регулируется индивидуально, через нормы </w:t>
      </w:r>
      <w:r w:rsidR="000D2729" w:rsidRPr="00697797">
        <w:rPr>
          <w:rFonts w:ascii="Times New Roman" w:hAnsi="Times New Roman" w:cs="Times New Roman"/>
          <w:sz w:val="28"/>
          <w:szCs w:val="28"/>
        </w:rPr>
        <w:t xml:space="preserve">коллективного договора, </w:t>
      </w:r>
      <w:r w:rsidRPr="00697797">
        <w:rPr>
          <w:rFonts w:ascii="Times New Roman" w:hAnsi="Times New Roman" w:cs="Times New Roman"/>
          <w:sz w:val="28"/>
          <w:szCs w:val="28"/>
        </w:rPr>
        <w:t xml:space="preserve">трудового договора, возможно и с предоставлением гарантий и компенсаций, но </w:t>
      </w:r>
      <w:r w:rsidR="000D2729" w:rsidRPr="00697797">
        <w:rPr>
          <w:rFonts w:ascii="Times New Roman" w:hAnsi="Times New Roman" w:cs="Times New Roman"/>
          <w:sz w:val="28"/>
          <w:szCs w:val="28"/>
        </w:rPr>
        <w:t xml:space="preserve">при изыскании финансовых </w:t>
      </w:r>
      <w:r w:rsidRPr="00697797">
        <w:rPr>
          <w:rFonts w:ascii="Times New Roman" w:hAnsi="Times New Roman" w:cs="Times New Roman"/>
          <w:sz w:val="28"/>
          <w:szCs w:val="28"/>
        </w:rPr>
        <w:t>источников.</w:t>
      </w:r>
    </w:p>
    <w:p w:rsidR="00C46264" w:rsidRPr="00697797" w:rsidRDefault="00C46264" w:rsidP="006409F4">
      <w:pPr>
        <w:pStyle w:val="a3"/>
        <w:spacing w:after="0"/>
        <w:jc w:val="both"/>
        <w:rPr>
          <w:rFonts w:ascii="Times New Roman" w:hAnsi="Times New Roman" w:cs="Times New Roman"/>
          <w:sz w:val="28"/>
          <w:szCs w:val="28"/>
        </w:rPr>
      </w:pPr>
      <w:r w:rsidRPr="00697797">
        <w:rPr>
          <w:rFonts w:ascii="Times New Roman" w:hAnsi="Times New Roman" w:cs="Times New Roman"/>
          <w:sz w:val="28"/>
          <w:szCs w:val="28"/>
        </w:rPr>
        <w:t>При проведении организационных мероприятий по введению профессиональных стандартов будет возникать необходимость в ДПО учебно</w:t>
      </w:r>
      <w:r w:rsidR="00697797">
        <w:rPr>
          <w:rFonts w:ascii="Times New Roman" w:hAnsi="Times New Roman" w:cs="Times New Roman"/>
          <w:sz w:val="28"/>
          <w:szCs w:val="28"/>
        </w:rPr>
        <w:t>-</w:t>
      </w:r>
      <w:r w:rsidRPr="00697797">
        <w:rPr>
          <w:rFonts w:ascii="Times New Roman" w:hAnsi="Times New Roman" w:cs="Times New Roman"/>
          <w:sz w:val="28"/>
          <w:szCs w:val="28"/>
        </w:rPr>
        <w:t>вспомогательного персонала.</w:t>
      </w:r>
      <w:r w:rsidR="00963B93" w:rsidRPr="00697797">
        <w:rPr>
          <w:rFonts w:ascii="Times New Roman" w:hAnsi="Times New Roman" w:cs="Times New Roman"/>
          <w:sz w:val="28"/>
          <w:szCs w:val="28"/>
        </w:rPr>
        <w:t xml:space="preserve"> Эти мероприятия </w:t>
      </w:r>
      <w:r w:rsidR="000D2729" w:rsidRPr="00697797">
        <w:rPr>
          <w:rFonts w:ascii="Times New Roman" w:hAnsi="Times New Roman" w:cs="Times New Roman"/>
          <w:sz w:val="28"/>
          <w:szCs w:val="28"/>
        </w:rPr>
        <w:t xml:space="preserve">так же </w:t>
      </w:r>
      <w:r w:rsidR="00963B93" w:rsidRPr="00697797">
        <w:rPr>
          <w:rFonts w:ascii="Times New Roman" w:hAnsi="Times New Roman" w:cs="Times New Roman"/>
          <w:sz w:val="28"/>
          <w:szCs w:val="28"/>
        </w:rPr>
        <w:t>следует включать в план и предусматривать финансирование.</w:t>
      </w:r>
    </w:p>
    <w:p w:rsidR="00C46264" w:rsidRPr="00697797" w:rsidRDefault="00C46264" w:rsidP="006409F4">
      <w:pPr>
        <w:pStyle w:val="a3"/>
        <w:spacing w:after="0"/>
        <w:jc w:val="both"/>
        <w:rPr>
          <w:rFonts w:ascii="Times New Roman" w:hAnsi="Times New Roman" w:cs="Times New Roman"/>
          <w:sz w:val="28"/>
          <w:szCs w:val="28"/>
        </w:rPr>
      </w:pPr>
    </w:p>
    <w:p w:rsidR="00EE430F" w:rsidRPr="00697797" w:rsidRDefault="00EE430F" w:rsidP="00697797">
      <w:pPr>
        <w:spacing w:after="0"/>
        <w:jc w:val="both"/>
        <w:rPr>
          <w:rFonts w:ascii="Times New Roman" w:hAnsi="Times New Roman" w:cs="Times New Roman"/>
          <w:b/>
          <w:sz w:val="28"/>
          <w:szCs w:val="28"/>
        </w:rPr>
      </w:pPr>
      <w:r w:rsidRPr="00697797">
        <w:rPr>
          <w:rFonts w:ascii="Times New Roman" w:hAnsi="Times New Roman" w:cs="Times New Roman"/>
          <w:b/>
          <w:sz w:val="28"/>
          <w:szCs w:val="28"/>
        </w:rPr>
        <w:t>В какие локальные нормативные акты и другие документы организации следует внести изменения с учетом положений профессиональных стандартов</w:t>
      </w:r>
      <w:r w:rsidR="00697797">
        <w:rPr>
          <w:rFonts w:ascii="Times New Roman" w:hAnsi="Times New Roman" w:cs="Times New Roman"/>
          <w:b/>
          <w:sz w:val="28"/>
          <w:szCs w:val="28"/>
        </w:rPr>
        <w:t>?</w:t>
      </w:r>
    </w:p>
    <w:p w:rsidR="00EE430F" w:rsidRPr="00697797" w:rsidRDefault="00EE430F" w:rsidP="00697797">
      <w:pPr>
        <w:spacing w:after="0"/>
        <w:jc w:val="both"/>
        <w:rPr>
          <w:rFonts w:ascii="Times New Roman" w:hAnsi="Times New Roman" w:cs="Times New Roman"/>
          <w:sz w:val="28"/>
          <w:szCs w:val="28"/>
        </w:rPr>
      </w:pPr>
      <w:r w:rsidRPr="00697797">
        <w:rPr>
          <w:rFonts w:ascii="Times New Roman" w:hAnsi="Times New Roman" w:cs="Times New Roman"/>
          <w:sz w:val="28"/>
          <w:szCs w:val="28"/>
        </w:rPr>
        <w:t>Коллективный договор, если необходимо изменить порядок и условия осуществления работо</w:t>
      </w:r>
      <w:r w:rsidR="00EF1F86" w:rsidRPr="00697797">
        <w:rPr>
          <w:rFonts w:ascii="Times New Roman" w:hAnsi="Times New Roman" w:cs="Times New Roman"/>
          <w:sz w:val="28"/>
          <w:szCs w:val="28"/>
        </w:rPr>
        <w:t xml:space="preserve">дателем </w:t>
      </w:r>
      <w:r w:rsidRPr="00697797">
        <w:rPr>
          <w:rFonts w:ascii="Times New Roman" w:hAnsi="Times New Roman" w:cs="Times New Roman"/>
          <w:sz w:val="28"/>
          <w:szCs w:val="28"/>
        </w:rPr>
        <w:t>ДПО</w:t>
      </w:r>
      <w:r w:rsidR="00EF1F86" w:rsidRPr="00697797">
        <w:rPr>
          <w:rFonts w:ascii="Times New Roman" w:hAnsi="Times New Roman" w:cs="Times New Roman"/>
          <w:sz w:val="28"/>
          <w:szCs w:val="28"/>
        </w:rPr>
        <w:t>; дополнительным соглашением к трудовому договору закрепить обязанность работодателя проводить профессиональное обучение или ДПО работников, если это является условием выполнения работников определенных видов деятельности и не было условием заключенного трудового договора; должностные инструкции</w:t>
      </w:r>
      <w:r w:rsidR="00CF10C2" w:rsidRPr="00697797">
        <w:rPr>
          <w:rFonts w:ascii="Times New Roman" w:hAnsi="Times New Roman" w:cs="Times New Roman"/>
          <w:sz w:val="28"/>
          <w:szCs w:val="28"/>
        </w:rPr>
        <w:t>, только</w:t>
      </w:r>
      <w:r w:rsidR="00EF1F86" w:rsidRPr="00697797">
        <w:rPr>
          <w:rFonts w:ascii="Times New Roman" w:hAnsi="Times New Roman" w:cs="Times New Roman"/>
          <w:sz w:val="28"/>
          <w:szCs w:val="28"/>
        </w:rPr>
        <w:t xml:space="preserve"> в части изменения требований к квалификации </w:t>
      </w:r>
      <w:r w:rsidR="00880266" w:rsidRPr="00697797">
        <w:rPr>
          <w:rFonts w:ascii="Times New Roman" w:hAnsi="Times New Roman" w:cs="Times New Roman"/>
          <w:sz w:val="28"/>
          <w:szCs w:val="28"/>
        </w:rPr>
        <w:t xml:space="preserve">- </w:t>
      </w:r>
      <w:r w:rsidR="00EF1F86" w:rsidRPr="00697797">
        <w:rPr>
          <w:rFonts w:ascii="Times New Roman" w:hAnsi="Times New Roman" w:cs="Times New Roman"/>
          <w:sz w:val="28"/>
          <w:szCs w:val="28"/>
        </w:rPr>
        <w:t>не ранее срока введения действия профессионального стандарта в образовательной организации;</w:t>
      </w:r>
    </w:p>
    <w:p w:rsidR="009C3F75" w:rsidRPr="00697797" w:rsidRDefault="009C3F75" w:rsidP="00697797">
      <w:pPr>
        <w:spacing w:after="0"/>
        <w:jc w:val="both"/>
        <w:rPr>
          <w:rFonts w:ascii="Times New Roman" w:hAnsi="Times New Roman" w:cs="Times New Roman"/>
          <w:b/>
          <w:sz w:val="28"/>
          <w:szCs w:val="28"/>
        </w:rPr>
      </w:pPr>
      <w:r w:rsidRPr="00697797">
        <w:rPr>
          <w:rFonts w:ascii="Times New Roman" w:hAnsi="Times New Roman" w:cs="Times New Roman"/>
          <w:b/>
          <w:sz w:val="28"/>
          <w:szCs w:val="28"/>
        </w:rPr>
        <w:lastRenderedPageBreak/>
        <w:t>Применяются ли профессиональные стандарты при определении должностных обязанностей работников</w:t>
      </w:r>
      <w:r w:rsidR="00697797" w:rsidRPr="00697797">
        <w:rPr>
          <w:rFonts w:ascii="Times New Roman" w:hAnsi="Times New Roman" w:cs="Times New Roman"/>
          <w:b/>
          <w:sz w:val="28"/>
          <w:szCs w:val="28"/>
        </w:rPr>
        <w:t>?</w:t>
      </w:r>
      <w:r w:rsidR="0078608C" w:rsidRPr="00697797">
        <w:rPr>
          <w:rFonts w:ascii="Times New Roman" w:hAnsi="Times New Roman" w:cs="Times New Roman"/>
          <w:b/>
          <w:sz w:val="28"/>
          <w:szCs w:val="28"/>
        </w:rPr>
        <w:t xml:space="preserve">            </w:t>
      </w:r>
    </w:p>
    <w:p w:rsidR="007151C8" w:rsidRPr="00697797" w:rsidRDefault="009C3F75" w:rsidP="00697797">
      <w:pPr>
        <w:spacing w:after="0"/>
        <w:jc w:val="both"/>
        <w:rPr>
          <w:rFonts w:ascii="Times New Roman" w:hAnsi="Times New Roman" w:cs="Times New Roman"/>
          <w:sz w:val="28"/>
          <w:szCs w:val="28"/>
        </w:rPr>
      </w:pPr>
      <w:r w:rsidRPr="00697797">
        <w:rPr>
          <w:rFonts w:ascii="Times New Roman" w:hAnsi="Times New Roman" w:cs="Times New Roman"/>
          <w:sz w:val="28"/>
          <w:szCs w:val="28"/>
        </w:rPr>
        <w:t>Перечень возможных должностных обязанностей работника не относится к понятию «квалификация»</w:t>
      </w:r>
      <w:r w:rsidR="007151C8" w:rsidRPr="00697797">
        <w:rPr>
          <w:rFonts w:ascii="Times New Roman" w:hAnsi="Times New Roman" w:cs="Times New Roman"/>
          <w:sz w:val="28"/>
          <w:szCs w:val="28"/>
        </w:rPr>
        <w:t xml:space="preserve"> и, следовательно, не входит в характеристику квалификации, то есть профессиональный стандарт. Поэтому, профессиональный стандарт при определении работодателем должностных обязанностей работника не применяется.</w:t>
      </w:r>
    </w:p>
    <w:p w:rsidR="00697797" w:rsidRPr="00697797" w:rsidRDefault="00697797" w:rsidP="006409F4">
      <w:pPr>
        <w:pStyle w:val="a3"/>
        <w:spacing w:after="0"/>
        <w:jc w:val="both"/>
        <w:rPr>
          <w:rFonts w:ascii="Times New Roman" w:hAnsi="Times New Roman" w:cs="Times New Roman"/>
          <w:sz w:val="28"/>
          <w:szCs w:val="28"/>
        </w:rPr>
      </w:pPr>
    </w:p>
    <w:p w:rsidR="007151C8" w:rsidRPr="00697797" w:rsidRDefault="00FB402C" w:rsidP="00697797">
      <w:pPr>
        <w:spacing w:after="0"/>
        <w:jc w:val="both"/>
        <w:rPr>
          <w:rFonts w:ascii="Times New Roman" w:hAnsi="Times New Roman" w:cs="Times New Roman"/>
          <w:b/>
          <w:sz w:val="28"/>
          <w:szCs w:val="28"/>
        </w:rPr>
      </w:pPr>
      <w:r w:rsidRPr="00697797">
        <w:rPr>
          <w:rFonts w:ascii="Times New Roman" w:hAnsi="Times New Roman" w:cs="Times New Roman"/>
          <w:b/>
          <w:sz w:val="28"/>
          <w:szCs w:val="28"/>
        </w:rPr>
        <w:t>Применяются ли профессиональные стандарты при аттес</w:t>
      </w:r>
      <w:r w:rsidR="00697797" w:rsidRPr="00697797">
        <w:rPr>
          <w:rFonts w:ascii="Times New Roman" w:hAnsi="Times New Roman" w:cs="Times New Roman"/>
          <w:b/>
          <w:sz w:val="28"/>
          <w:szCs w:val="28"/>
        </w:rPr>
        <w:t>тации педагогических работников?</w:t>
      </w:r>
    </w:p>
    <w:p w:rsidR="006409F4" w:rsidRPr="00697797" w:rsidRDefault="00FB402C" w:rsidP="00697797">
      <w:pPr>
        <w:spacing w:after="0"/>
        <w:jc w:val="both"/>
        <w:rPr>
          <w:rFonts w:ascii="Times New Roman" w:hAnsi="Times New Roman" w:cs="Times New Roman"/>
          <w:sz w:val="28"/>
          <w:szCs w:val="28"/>
        </w:rPr>
      </w:pPr>
      <w:r w:rsidRPr="00697797">
        <w:rPr>
          <w:rFonts w:ascii="Times New Roman" w:hAnsi="Times New Roman" w:cs="Times New Roman"/>
          <w:sz w:val="28"/>
          <w:szCs w:val="28"/>
        </w:rPr>
        <w:t>Пока длится переходный период сказать что</w:t>
      </w:r>
      <w:r w:rsidR="00697797" w:rsidRPr="00697797">
        <w:rPr>
          <w:rFonts w:ascii="Times New Roman" w:hAnsi="Times New Roman" w:cs="Times New Roman"/>
          <w:sz w:val="28"/>
          <w:szCs w:val="28"/>
        </w:rPr>
        <w:t>-</w:t>
      </w:r>
      <w:r w:rsidRPr="00697797">
        <w:rPr>
          <w:rFonts w:ascii="Times New Roman" w:hAnsi="Times New Roman" w:cs="Times New Roman"/>
          <w:sz w:val="28"/>
          <w:szCs w:val="28"/>
        </w:rPr>
        <w:t>либо по этому поводу сложно. При аттестации педагогических работников необходимо руководствоваться Порядком проведения аттестации педагогических работников организаций, осуществляющих образовательную деятельность, утвержденным приказом Минобрнауки России от 07 апреля 2014 года № 276 и являющимся ведомственными нормативным правовым актом прямого действия.</w:t>
      </w:r>
    </w:p>
    <w:p w:rsidR="00035D2E" w:rsidRPr="00697797" w:rsidRDefault="00035D2E" w:rsidP="00090DA0">
      <w:pPr>
        <w:jc w:val="both"/>
        <w:rPr>
          <w:rFonts w:ascii="Times New Roman" w:hAnsi="Times New Roman" w:cs="Times New Roman"/>
          <w:b/>
          <w:sz w:val="28"/>
          <w:szCs w:val="28"/>
        </w:rPr>
      </w:pPr>
    </w:p>
    <w:p w:rsidR="00912E83" w:rsidRPr="00697797" w:rsidRDefault="00912E83" w:rsidP="00090DA0">
      <w:pPr>
        <w:jc w:val="both"/>
        <w:rPr>
          <w:rFonts w:ascii="Times New Roman" w:hAnsi="Times New Roman" w:cs="Times New Roman"/>
          <w:sz w:val="28"/>
          <w:szCs w:val="28"/>
        </w:rPr>
      </w:pPr>
    </w:p>
    <w:p w:rsidR="00912E83" w:rsidRPr="00697797" w:rsidRDefault="00912E83" w:rsidP="00090DA0">
      <w:pPr>
        <w:jc w:val="both"/>
        <w:rPr>
          <w:rFonts w:ascii="Times New Roman" w:hAnsi="Times New Roman" w:cs="Times New Roman"/>
          <w:sz w:val="28"/>
          <w:szCs w:val="28"/>
        </w:rPr>
      </w:pPr>
    </w:p>
    <w:p w:rsidR="00090DA0" w:rsidRPr="00090DA0" w:rsidRDefault="00090DA0" w:rsidP="00090DA0">
      <w:pPr>
        <w:jc w:val="both"/>
        <w:rPr>
          <w:sz w:val="28"/>
          <w:szCs w:val="28"/>
        </w:rPr>
      </w:pPr>
    </w:p>
    <w:p w:rsidR="00A44E0E" w:rsidRPr="004621F5" w:rsidRDefault="00A44E0E" w:rsidP="004621F5">
      <w:pPr>
        <w:jc w:val="center"/>
        <w:rPr>
          <w:b/>
          <w:sz w:val="28"/>
          <w:szCs w:val="28"/>
        </w:rPr>
      </w:pPr>
    </w:p>
    <w:sectPr w:rsidR="00A44E0E" w:rsidRPr="004621F5">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1C6F" w:rsidRDefault="00E31C6F" w:rsidP="00C53E91">
      <w:pPr>
        <w:spacing w:after="0" w:line="240" w:lineRule="auto"/>
      </w:pPr>
      <w:r>
        <w:separator/>
      </w:r>
    </w:p>
  </w:endnote>
  <w:endnote w:type="continuationSeparator" w:id="0">
    <w:p w:rsidR="00E31C6F" w:rsidRDefault="00E31C6F" w:rsidP="00C53E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2220160"/>
      <w:docPartObj>
        <w:docPartGallery w:val="Page Numbers (Bottom of Page)"/>
        <w:docPartUnique/>
      </w:docPartObj>
    </w:sdtPr>
    <w:sdtEndPr/>
    <w:sdtContent>
      <w:p w:rsidR="00C53E91" w:rsidRDefault="00C53E91">
        <w:pPr>
          <w:pStyle w:val="a6"/>
          <w:jc w:val="right"/>
        </w:pPr>
        <w:r>
          <w:fldChar w:fldCharType="begin"/>
        </w:r>
        <w:r>
          <w:instrText>PAGE   \* MERGEFORMAT</w:instrText>
        </w:r>
        <w:r>
          <w:fldChar w:fldCharType="separate"/>
        </w:r>
        <w:r w:rsidR="0089569B">
          <w:rPr>
            <w:noProof/>
          </w:rPr>
          <w:t>2</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1C6F" w:rsidRDefault="00E31C6F" w:rsidP="00C53E91">
      <w:pPr>
        <w:spacing w:after="0" w:line="240" w:lineRule="auto"/>
      </w:pPr>
      <w:r>
        <w:separator/>
      </w:r>
    </w:p>
  </w:footnote>
  <w:footnote w:type="continuationSeparator" w:id="0">
    <w:p w:rsidR="00E31C6F" w:rsidRDefault="00E31C6F" w:rsidP="00C53E9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22B52"/>
    <w:multiLevelType w:val="hybridMultilevel"/>
    <w:tmpl w:val="451A60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21F5"/>
    <w:rsid w:val="00007C26"/>
    <w:rsid w:val="0001650C"/>
    <w:rsid w:val="0003360A"/>
    <w:rsid w:val="00035D2E"/>
    <w:rsid w:val="00090DA0"/>
    <w:rsid w:val="000D2729"/>
    <w:rsid w:val="000E2685"/>
    <w:rsid w:val="001022EE"/>
    <w:rsid w:val="001E1234"/>
    <w:rsid w:val="00206BD9"/>
    <w:rsid w:val="00391A1A"/>
    <w:rsid w:val="00396859"/>
    <w:rsid w:val="003E03A2"/>
    <w:rsid w:val="00415999"/>
    <w:rsid w:val="00420D86"/>
    <w:rsid w:val="004621F5"/>
    <w:rsid w:val="004940F6"/>
    <w:rsid w:val="00497F44"/>
    <w:rsid w:val="004A3E71"/>
    <w:rsid w:val="004D1257"/>
    <w:rsid w:val="004D6BED"/>
    <w:rsid w:val="00582562"/>
    <w:rsid w:val="005864C7"/>
    <w:rsid w:val="005C3B76"/>
    <w:rsid w:val="005E4559"/>
    <w:rsid w:val="005F3EBC"/>
    <w:rsid w:val="006409F4"/>
    <w:rsid w:val="00673C35"/>
    <w:rsid w:val="00675E9D"/>
    <w:rsid w:val="00697797"/>
    <w:rsid w:val="006A7E3E"/>
    <w:rsid w:val="006B21CF"/>
    <w:rsid w:val="006F7DE7"/>
    <w:rsid w:val="007151C8"/>
    <w:rsid w:val="0078608C"/>
    <w:rsid w:val="007B1306"/>
    <w:rsid w:val="007C331E"/>
    <w:rsid w:val="00803785"/>
    <w:rsid w:val="008045F2"/>
    <w:rsid w:val="00824329"/>
    <w:rsid w:val="008276EF"/>
    <w:rsid w:val="00880266"/>
    <w:rsid w:val="0089569B"/>
    <w:rsid w:val="008A5FE6"/>
    <w:rsid w:val="008B29F8"/>
    <w:rsid w:val="008C014A"/>
    <w:rsid w:val="00912E83"/>
    <w:rsid w:val="00940F21"/>
    <w:rsid w:val="00944271"/>
    <w:rsid w:val="00946E15"/>
    <w:rsid w:val="00963B93"/>
    <w:rsid w:val="009C3F75"/>
    <w:rsid w:val="00A44E0E"/>
    <w:rsid w:val="00A6215E"/>
    <w:rsid w:val="00A82E5D"/>
    <w:rsid w:val="00AF5A67"/>
    <w:rsid w:val="00B26D85"/>
    <w:rsid w:val="00B308AE"/>
    <w:rsid w:val="00B43F2F"/>
    <w:rsid w:val="00C24654"/>
    <w:rsid w:val="00C46264"/>
    <w:rsid w:val="00C53E91"/>
    <w:rsid w:val="00C86DE5"/>
    <w:rsid w:val="00CF10C2"/>
    <w:rsid w:val="00D273D8"/>
    <w:rsid w:val="00D63355"/>
    <w:rsid w:val="00D72068"/>
    <w:rsid w:val="00E31C6F"/>
    <w:rsid w:val="00E61CD2"/>
    <w:rsid w:val="00EB7CF7"/>
    <w:rsid w:val="00EE430F"/>
    <w:rsid w:val="00EF1F86"/>
    <w:rsid w:val="00FB402C"/>
    <w:rsid w:val="00FC0C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2E5D"/>
    <w:pPr>
      <w:ind w:left="720"/>
      <w:contextualSpacing/>
    </w:pPr>
  </w:style>
  <w:style w:type="paragraph" w:styleId="a4">
    <w:name w:val="header"/>
    <w:basedOn w:val="a"/>
    <w:link w:val="a5"/>
    <w:uiPriority w:val="99"/>
    <w:unhideWhenUsed/>
    <w:rsid w:val="00C53E9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C53E91"/>
  </w:style>
  <w:style w:type="paragraph" w:styleId="a6">
    <w:name w:val="footer"/>
    <w:basedOn w:val="a"/>
    <w:link w:val="a7"/>
    <w:uiPriority w:val="99"/>
    <w:unhideWhenUsed/>
    <w:rsid w:val="00C53E9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C53E91"/>
  </w:style>
  <w:style w:type="character" w:styleId="a8">
    <w:name w:val="Hyperlink"/>
    <w:basedOn w:val="a0"/>
    <w:uiPriority w:val="99"/>
    <w:unhideWhenUsed/>
    <w:rsid w:val="00673C35"/>
    <w:rPr>
      <w:color w:val="0000FF" w:themeColor="hyperlink"/>
      <w:u w:val="single"/>
    </w:rPr>
  </w:style>
  <w:style w:type="character" w:styleId="a9">
    <w:name w:val="FollowedHyperlink"/>
    <w:basedOn w:val="a0"/>
    <w:uiPriority w:val="99"/>
    <w:semiHidden/>
    <w:unhideWhenUsed/>
    <w:rsid w:val="00673C35"/>
    <w:rPr>
      <w:color w:val="800080" w:themeColor="followedHyperlink"/>
      <w:u w:val="single"/>
    </w:rPr>
  </w:style>
  <w:style w:type="paragraph" w:styleId="aa">
    <w:name w:val="Balloon Text"/>
    <w:basedOn w:val="a"/>
    <w:link w:val="ab"/>
    <w:uiPriority w:val="99"/>
    <w:semiHidden/>
    <w:unhideWhenUsed/>
    <w:rsid w:val="000D2729"/>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0D2729"/>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82E5D"/>
    <w:pPr>
      <w:ind w:left="720"/>
      <w:contextualSpacing/>
    </w:pPr>
  </w:style>
  <w:style w:type="paragraph" w:styleId="a4">
    <w:name w:val="header"/>
    <w:basedOn w:val="a"/>
    <w:link w:val="a5"/>
    <w:uiPriority w:val="99"/>
    <w:unhideWhenUsed/>
    <w:rsid w:val="00C53E91"/>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C53E91"/>
  </w:style>
  <w:style w:type="paragraph" w:styleId="a6">
    <w:name w:val="footer"/>
    <w:basedOn w:val="a"/>
    <w:link w:val="a7"/>
    <w:uiPriority w:val="99"/>
    <w:unhideWhenUsed/>
    <w:rsid w:val="00C53E91"/>
    <w:pPr>
      <w:tabs>
        <w:tab w:val="center" w:pos="4677"/>
        <w:tab w:val="right" w:pos="9355"/>
      </w:tabs>
      <w:spacing w:after="0" w:line="240" w:lineRule="auto"/>
    </w:pPr>
  </w:style>
  <w:style w:type="character" w:customStyle="1" w:styleId="a7">
    <w:name w:val="Нижний колонтитул Знак"/>
    <w:basedOn w:val="a0"/>
    <w:link w:val="a6"/>
    <w:uiPriority w:val="99"/>
    <w:rsid w:val="00C53E91"/>
  </w:style>
  <w:style w:type="character" w:styleId="a8">
    <w:name w:val="Hyperlink"/>
    <w:basedOn w:val="a0"/>
    <w:uiPriority w:val="99"/>
    <w:unhideWhenUsed/>
    <w:rsid w:val="00673C35"/>
    <w:rPr>
      <w:color w:val="0000FF" w:themeColor="hyperlink"/>
      <w:u w:val="single"/>
    </w:rPr>
  </w:style>
  <w:style w:type="character" w:styleId="a9">
    <w:name w:val="FollowedHyperlink"/>
    <w:basedOn w:val="a0"/>
    <w:uiPriority w:val="99"/>
    <w:semiHidden/>
    <w:unhideWhenUsed/>
    <w:rsid w:val="00673C35"/>
    <w:rPr>
      <w:color w:val="800080" w:themeColor="followedHyperlink"/>
      <w:u w:val="single"/>
    </w:rPr>
  </w:style>
  <w:style w:type="paragraph" w:styleId="aa">
    <w:name w:val="Balloon Text"/>
    <w:basedOn w:val="a"/>
    <w:link w:val="ab"/>
    <w:uiPriority w:val="99"/>
    <w:semiHidden/>
    <w:unhideWhenUsed/>
    <w:rsid w:val="000D2729"/>
    <w:pPr>
      <w:spacing w:after="0" w:line="240" w:lineRule="auto"/>
    </w:pPr>
    <w:rPr>
      <w:rFonts w:ascii="Tahoma" w:hAnsi="Tahoma" w:cs="Tahoma"/>
      <w:sz w:val="16"/>
      <w:szCs w:val="16"/>
    </w:rPr>
  </w:style>
  <w:style w:type="character" w:customStyle="1" w:styleId="ab">
    <w:name w:val="Текст выноски Знак"/>
    <w:basedOn w:val="a0"/>
    <w:link w:val="aa"/>
    <w:uiPriority w:val="99"/>
    <w:semiHidden/>
    <w:rsid w:val="000D2729"/>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nternet.garant.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1681</Words>
  <Characters>9584</Characters>
  <Application>Microsoft Office Word</Application>
  <DocSecurity>0</DocSecurity>
  <Lines>79</Lines>
  <Paragraphs>22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11243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Пользователь Windows</cp:lastModifiedBy>
  <cp:revision>2</cp:revision>
  <cp:lastPrinted>2017-10-20T10:34:00Z</cp:lastPrinted>
  <dcterms:created xsi:type="dcterms:W3CDTF">2020-09-09T11:07:00Z</dcterms:created>
  <dcterms:modified xsi:type="dcterms:W3CDTF">2020-09-09T11:07:00Z</dcterms:modified>
</cp:coreProperties>
</file>